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титул</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sectPr>
          <w:pgSz w:w="11906" w:h="16838"/>
          <w:pgMar w:top="1134" w:right="567" w:bottom="1134" w:left="1701"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0" w:name="_Toc11545"/>
      <w:r>
        <w:rPr>
          <w:rFonts w:hint="default" w:ascii="Times New Roman" w:hAnsi="Times New Roman" w:cs="Times New Roman"/>
          <w:b/>
          <w:bCs/>
          <w:sz w:val="28"/>
          <w:szCs w:val="28"/>
          <w:lang w:val="ru-RU"/>
        </w:rPr>
        <w:t>АННОТАЦИЯ</w:t>
      </w:r>
      <w:bookmarkEnd w:id="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r>
        <w:rPr>
          <w:rFonts w:hint="default" w:ascii="Times New Roman" w:hAnsi="Times New Roman" w:cs="Times New Roman"/>
          <w:b w:val="0"/>
          <w:bCs w:val="0"/>
          <w:sz w:val="28"/>
          <w:szCs w:val="28"/>
          <w:lang w:val="en-US"/>
        </w:rPr>
        <w:t>Velostat</w:t>
      </w:r>
      <w:r>
        <w:rPr>
          <w:rFonts w:hint="default" w:ascii="Times New Roman" w:hAnsi="Times New Roman" w:cs="Times New Roman"/>
          <w:b w:val="0"/>
          <w:bCs w:val="0"/>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попадания волана в заданную зону бадминтонной площадки. Собран и протестирован макетный образец.</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9"/>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en-US"/>
        </w:rPr>
        <w:t>ABSTRACT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pStyle w:val="11"/>
        <w:tabs>
          <w:tab w:val="right" w:leader="dot" w:pos="9638"/>
        </w:tabs>
        <w:rPr>
          <w:rFonts w:hint="default" w:ascii="Times New Roman" w:hAnsi="Times New Roman" w:cs="Times New Roman"/>
          <w:sz w:val="28"/>
          <w:szCs w:val="28"/>
          <w:lang w:val="ru-RU"/>
        </w:rPr>
      </w:pPr>
    </w:p>
    <w:p>
      <w:pPr>
        <w:pStyle w:val="11"/>
        <w:tabs>
          <w:tab w:val="right" w:leader="dot" w:pos="9638"/>
        </w:tabs>
        <w:spacing w:line="480" w:lineRule="auto"/>
        <w:jc w:val="center"/>
        <w:outlineLvl w:val="0"/>
        <w:rPr>
          <w:rFonts w:hint="default" w:ascii="Times New Roman" w:hAnsi="Times New Roman" w:cs="Times New Roman"/>
          <w:b/>
          <w:bCs/>
          <w:sz w:val="28"/>
          <w:szCs w:val="28"/>
          <w:lang w:val="ru-RU"/>
        </w:rPr>
      </w:pPr>
      <w:bookmarkStart w:id="1" w:name="_Toc2507"/>
      <w:r>
        <w:rPr>
          <w:rFonts w:hint="default" w:ascii="Times New Roman" w:hAnsi="Times New Roman" w:cs="Times New Roman"/>
          <w:b/>
          <w:bCs/>
          <w:sz w:val="28"/>
          <w:szCs w:val="28"/>
          <w:lang w:val="ru-RU"/>
        </w:rPr>
        <w:t>РЕФЕРАТ</w:t>
      </w:r>
      <w:bookmarkEnd w:id="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РАСЧЕТНО-ПОЯСНИТЕЛЬНАЯ ЗАПИСКА, н с., н рис., н таблиц., н приложений, 3 части, н источников.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en-US"/>
        </w:rPr>
        <w:t xml:space="preserve">VELOSTAT, ARDUINO, ANDROID, </w:t>
      </w:r>
      <w:r>
        <w:rPr>
          <w:rFonts w:hint="default" w:ascii="Times New Roman" w:hAnsi="Times New Roman" w:cs="Times New Roman"/>
          <w:sz w:val="28"/>
          <w:szCs w:val="28"/>
          <w:lang w:val="ru-RU"/>
        </w:rPr>
        <w:t>ДАТЧИК ДАВЛЕНИЯ,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Данная работа посвящена разработке программно-аппаратной системе контроля попадания волана в заданную зону бадминтонной площадки.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В работе проведен анализ существующих тренировочных систем в бадминтоне, определена актуальная для решения проблема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hint="default" w:ascii="Times New Roman" w:hAnsi="Times New Roman" w:cs="Times New Roman"/>
          <w:b w:val="0"/>
          <w:bCs w:val="0"/>
          <w:sz w:val="28"/>
          <w:szCs w:val="28"/>
          <w:lang w:val="en-US"/>
        </w:rPr>
        <w:t xml:space="preserve">Velostat.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попадания волана в заданную зону бадминтонной площадки. На основе полученного результата сделан ряд выводов: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Материал </w:t>
      </w:r>
      <w:r>
        <w:rPr>
          <w:rFonts w:hint="default" w:ascii="Times New Roman" w:hAnsi="Times New Roman" w:cs="Times New Roman"/>
          <w:b w:val="0"/>
          <w:bCs w:val="0"/>
          <w:sz w:val="28"/>
          <w:szCs w:val="28"/>
          <w:lang w:val="en-US"/>
        </w:rPr>
        <w:t xml:space="preserve">Velostat </w:t>
      </w:r>
      <w:r>
        <w:rPr>
          <w:rFonts w:hint="default" w:ascii="Times New Roman" w:hAnsi="Times New Roman" w:cs="Times New Roman"/>
          <w:b w:val="0"/>
          <w:bCs w:val="0"/>
          <w:sz w:val="28"/>
          <w:szCs w:val="28"/>
          <w:lang w:val="ru-RU"/>
        </w:rPr>
        <w:t>пригоден для использования в датчиках давления в тренировочных системах в бадминтоне.</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обладает достаточным для решения поставленных задач быстродействием и точностью.</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b/>
          <w:bCs/>
          <w:sz w:val="28"/>
          <w:szCs w:val="28"/>
          <w:lang w:val="ru-RU"/>
        </w:rPr>
      </w:pPr>
      <w:bookmarkStart w:id="2" w:name="_Toc7060"/>
      <w:r>
        <w:rPr>
          <w:rFonts w:hint="default" w:ascii="Times New Roman" w:hAnsi="Times New Roman"/>
          <w:b/>
          <w:bCs/>
          <w:sz w:val="28"/>
          <w:szCs w:val="28"/>
          <w:lang w:val="ru-RU"/>
        </w:rPr>
        <w:t>СОДЕРЖАНИЕ</w:t>
      </w:r>
      <w:bookmarkEnd w:id="2"/>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"1-4"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_Toc11545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АННОТАЦИЯ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_Toc2507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РЕФЕРАТ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_Toc7060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СОДЕРЖАНИЕ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_Toc25613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_Toc25613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_Toc28886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I</w:t>
      </w:r>
      <w:r>
        <w:rPr>
          <w:rFonts w:hint="default" w:ascii="Times New Roman" w:hAnsi="Times New Roman" w:cs="Times New Roman"/>
          <w:bCs/>
          <w:sz w:val="28"/>
          <w:szCs w:val="28"/>
          <w:lang w:val="ru-RU"/>
        </w:rPr>
        <w:t>. Цель и задачи исследования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_Toc14543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1.1 Современные технологии в бадминтоне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_Toc29460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1.2 Постановка проблемы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_Toc13862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1.3 Анализ статистических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_Toc24059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 Выбор решения проблемы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_Toc32590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1.4.1</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ru-RU"/>
        </w:rPr>
        <w:t>Лучевые и проводные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_Toc32590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_Toc19728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1.4.2 Системы компьютерного зрения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_Toc6664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1.4.3 Система на материале </w:t>
      </w:r>
      <w:r>
        <w:rPr>
          <w:rFonts w:hint="default" w:ascii="Times New Roman" w:hAnsi="Times New Roman" w:cs="Times New Roman"/>
          <w:bCs/>
          <w:sz w:val="28"/>
          <w:szCs w:val="28"/>
          <w:lang w:val="en-US"/>
        </w:rPr>
        <w:t>Velostat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_Toc28188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1.5 Анализ применимости материала </w:t>
      </w:r>
      <w:r>
        <w:rPr>
          <w:rFonts w:hint="default" w:ascii="Times New Roman" w:hAnsi="Times New Roman" w:cs="Times New Roman"/>
          <w:bCs/>
          <w:sz w:val="28"/>
          <w:szCs w:val="28"/>
          <w:lang w:val="en-US"/>
        </w:rPr>
        <w:t>Velostat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_Toc28188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_Toc26584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1.5.1 Анализ чувствительности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_Toc25576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1.5.2</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ru-RU"/>
        </w:rPr>
        <w:t>Анализ быстродействия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_Toc4699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1.5.3 Анализ точности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_Toc4699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_Toc17358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 xml:space="preserve">II. </w:t>
      </w:r>
      <w:r>
        <w:rPr>
          <w:rFonts w:hint="default" w:ascii="Times New Roman" w:hAnsi="Times New Roman" w:cs="Times New Roman"/>
          <w:bCs/>
          <w:sz w:val="28"/>
          <w:szCs w:val="28"/>
          <w:lang w:val="ru-RU"/>
        </w:rPr>
        <w:t>Программная и аппаратная части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_Toc19202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 Аппаратная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_Toc11504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2.1.1 Принцип работы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_Toc504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2.1.2 Реализация взаимодействия с программной частью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_Toc11799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w:t>
      </w:r>
      <w:r>
        <w:rPr>
          <w:rFonts w:hint="default" w:ascii="Times New Roman" w:hAnsi="Times New Roman" w:cs="Times New Roman"/>
          <w:bCs/>
          <w:sz w:val="28"/>
          <w:szCs w:val="28"/>
          <w:lang w:val="en-US"/>
        </w:rPr>
        <w:t>3</w:t>
      </w:r>
      <w:r>
        <w:rPr>
          <w:rFonts w:hint="default" w:ascii="Times New Roman" w:hAnsi="Times New Roman" w:cs="Times New Roman"/>
          <w:bCs/>
          <w:sz w:val="28"/>
          <w:szCs w:val="28"/>
          <w:lang w:val="ru-RU"/>
        </w:rPr>
        <w:t xml:space="preserve"> </w:t>
      </w:r>
      <w:r>
        <w:rPr>
          <w:rFonts w:hint="default" w:ascii="Times New Roman" w:hAnsi="Times New Roman" w:cs="Times New Roman"/>
          <w:bCs/>
          <w:sz w:val="28"/>
          <w:szCs w:val="28"/>
          <w:lang w:val="ru-RU" w:eastAsia="en-US"/>
        </w:rPr>
        <w:t>Разработка электрической функциональной схемы устройства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_Toc5384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2.1.4 Выбор элементной базы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_Toc6014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2.1.5 Разработка электрической принципиальной схемы устройства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_Toc16043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2.1.6</w:t>
      </w:r>
      <w:r>
        <w:rPr>
          <w:rFonts w:hint="default" w:ascii="Times New Roman" w:hAnsi="Times New Roman" w:cs="Times New Roman"/>
          <w:bCs/>
          <w:sz w:val="28"/>
          <w:szCs w:val="28"/>
          <w:lang w:val="ru-RU" w:eastAsia="en-US"/>
        </w:rPr>
        <w:t xml:space="preserve"> Расчет потребляемой мощности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2.1.7 Программирование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_Toc3766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2.1.8 Подключение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_Toc16962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2.2 Программная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_Toc16695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2.2.1 Анализ задания и выбор технологии, языка и среды разработки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_Toc4407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2.2.2  Разработка диаграммы вариантов использования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_Toc11656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eastAsia="zh-CN"/>
        </w:rPr>
        <w:t>2.2.3 Хранение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_Toc11656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_Toc6870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 Разработка интерфейсов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_Toc5787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2.2.4.1 Построение диаграммы состояний интерфейса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_Toc30955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2.2.4.2 Разработка форм интерфейса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_Toc12048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 Разработка диаграммы последовательности действий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_Toc7062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2.2.5 Выбор архитектуры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_Toc30356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 xml:space="preserve">III. </w:t>
      </w:r>
      <w:r>
        <w:rPr>
          <w:rFonts w:hint="default" w:ascii="Times New Roman" w:hAnsi="Times New Roman" w:cs="Times New Roman"/>
          <w:bCs/>
          <w:sz w:val="28"/>
          <w:szCs w:val="28"/>
          <w:lang w:val="ru-RU"/>
        </w:rPr>
        <w:t>Разработка технологии тестирования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_Toc23444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3.1 Тестирование методом «структурный контроль»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_Toc920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 Тестирование по принципу «черный ящик»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_Toc7090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3.2.1 Тестирование методом эквивалентного разбиения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_Toc9059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en-US" w:eastAsia="zh-CN" w:bidi="ar"/>
        </w:rPr>
        <w:t>3.2.</w:t>
      </w:r>
      <w:r>
        <w:rPr>
          <w:rFonts w:hint="default" w:ascii="Times New Roman" w:hAnsi="Times New Roman" w:eastAsia="SimSun" w:cs="Times New Roman"/>
          <w:bCs/>
          <w:kern w:val="0"/>
          <w:sz w:val="28"/>
          <w:szCs w:val="28"/>
          <w:lang w:val="ru-RU" w:eastAsia="zh-CN" w:bidi="ar"/>
        </w:rPr>
        <w:t>2</w:t>
      </w:r>
      <w:r>
        <w:rPr>
          <w:rFonts w:hint="default" w:ascii="Times New Roman" w:hAnsi="Times New Roman" w:eastAsia="SimSun" w:cs="Times New Roman"/>
          <w:bCs/>
          <w:kern w:val="0"/>
          <w:sz w:val="28"/>
          <w:szCs w:val="28"/>
          <w:lang w:val="en-US" w:eastAsia="zh-CN" w:bidi="ar"/>
        </w:rPr>
        <w:t xml:space="preserve"> </w:t>
      </w:r>
      <w:r>
        <w:rPr>
          <w:rFonts w:hint="default" w:ascii="Times New Roman" w:hAnsi="Times New Roman" w:eastAsia="SimSun" w:cs="Times New Roman"/>
          <w:bCs/>
          <w:kern w:val="0"/>
          <w:sz w:val="28"/>
          <w:szCs w:val="28"/>
          <w:lang w:val="ru-RU" w:eastAsia="zh-CN" w:bidi="ar"/>
        </w:rPr>
        <w:t>Анализ граничных значений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3"/>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_Toc23296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3.2.3 Тестирование методом «предположение об ошибке»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_Toc19465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3.3 Тестирование макетного образца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_Toc25986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3.4 Оценочное тестирование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_Toc30416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_Toc30416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_Toc32615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_Toc28427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_Toc1817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_Toc16495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_Toc11421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Д</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_Toc2414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3" w:name="_Toc25613"/>
      <w:r>
        <w:rPr>
          <w:rFonts w:hint="default" w:ascii="Times New Roman" w:hAnsi="Times New Roman" w:cs="Times New Roman"/>
          <w:b/>
          <w:bCs/>
          <w:sz w:val="28"/>
          <w:szCs w:val="28"/>
          <w:lang w:val="ru-RU"/>
        </w:rPr>
        <w:t>ВВЕДЕНИЕ</w:t>
      </w:r>
      <w:bookmarkEnd w:id="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 xml:space="preserve">В настоящее время популяризация спорта ведётся полным ходом </w:t>
      </w:r>
      <w:r>
        <w:rPr>
          <w:rFonts w:hint="default" w:ascii="Times New Roman" w:hAnsi="Times New Roman"/>
          <w:b w:val="0"/>
          <w:bCs w:val="0"/>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про продвижению данного вида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Pr>
          <w:rFonts w:hint="default" w:ascii="Times New Roman" w:hAnsi="Times New Roman" w:cs="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как одиночке-любителю, так и профессионалу, члену сборной Российской Федерации.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Данная квалификационная работа состоит из четырех глав. В главе 1 приведен обзор уже существующих технологий, которые применяются в 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этой же главе.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полностью описать разработанную систему.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4" w:name="_Toc28886"/>
      <w:r>
        <w:rPr>
          <w:rFonts w:hint="default" w:ascii="Times New Roman" w:hAnsi="Times New Roman" w:cs="Times New Roman"/>
          <w:b/>
          <w:bCs/>
          <w:sz w:val="28"/>
          <w:szCs w:val="28"/>
          <w:lang w:val="ru-RU"/>
        </w:rPr>
        <w:t xml:space="preserve">Глава </w:t>
      </w:r>
      <w:r>
        <w:rPr>
          <w:rFonts w:hint="default" w:ascii="Times New Roman" w:hAnsi="Times New Roman" w:cs="Times New Roman"/>
          <w:b/>
          <w:bCs/>
          <w:sz w:val="28"/>
          <w:szCs w:val="28"/>
          <w:lang w:val="en-US"/>
        </w:rPr>
        <w:t>I</w:t>
      </w:r>
      <w:r>
        <w:rPr>
          <w:rFonts w:hint="default" w:ascii="Times New Roman" w:hAnsi="Times New Roman" w:cs="Times New Roman"/>
          <w:b/>
          <w:bCs/>
          <w:sz w:val="28"/>
          <w:szCs w:val="28"/>
          <w:lang w:val="ru-RU"/>
        </w:rPr>
        <w:t>. Цель и задачи исследования</w:t>
      </w:r>
      <w:bookmarkEnd w:id="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5" w:name="_Toc14543"/>
      <w:r>
        <w:rPr>
          <w:rFonts w:hint="default" w:ascii="Times New Roman" w:hAnsi="Times New Roman" w:cs="Times New Roman"/>
          <w:b/>
          <w:bCs/>
          <w:sz w:val="28"/>
          <w:szCs w:val="28"/>
          <w:lang w:val="ru-RU"/>
        </w:rPr>
        <w:t>1.1 Современные технологии в бадминтоне</w:t>
      </w:r>
      <w:bookmarkEnd w:id="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hint="default" w:ascii="Times New Roman" w:hAnsi="Times New Roman" w:cs="Times New Roman"/>
          <w:sz w:val="28"/>
          <w:szCs w:val="28"/>
          <w:lang w:val="en-US"/>
        </w:rPr>
        <w:t>automatic line-calling system, ALC system).  Hawk-eye (</w:t>
      </w:r>
      <w:r>
        <w:rPr>
          <w:rFonts w:hint="default" w:ascii="Times New Roman" w:hAnsi="Times New Roman" w:cs="Times New Roman"/>
          <w:sz w:val="28"/>
          <w:szCs w:val="28"/>
          <w:lang w:val="en-US" w:eastAsia="zh-CN"/>
        </w:rPr>
        <w:t xml:space="preserve">Хок-ай, Ястребиный глаз) </w:t>
      </w:r>
      <w:r>
        <w:rPr>
          <w:rFonts w:hint="default" w:ascii="Times New Roman" w:hAnsi="Times New Roman" w:cs="Times New Roman"/>
          <w:sz w:val="28"/>
          <w:szCs w:val="28"/>
          <w:lang w:val="ru-RU" w:eastAsia="zh-CN"/>
        </w:rPr>
        <w:t xml:space="preserve">помогает судьям принять решение при спорных ситуациях, моделируя полет игрового снаряда.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w:t>
      </w:r>
      <w:r>
        <w:rPr>
          <w:rFonts w:hint="default" w:ascii="Times New Roman" w:hAnsi="Times New Roman" w:cs="Times New Roman"/>
          <w:sz w:val="28"/>
          <w:szCs w:val="28"/>
          <w:lang w:val="ru-RU"/>
        </w:rPr>
        <w:t>—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 доступной для частных лиц</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PAGEREF _Ref26540 \h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REF _Ref26540 \r \h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1</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5"/>
                    <a:stretch>
                      <a:fillRect/>
                    </a:stretch>
                  </pic:blipFill>
                  <pic:spPr>
                    <a:xfrm>
                      <a:off x="0" y="0"/>
                      <a:ext cx="3898900" cy="38989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Рисунок 1.1 </w:t>
      </w:r>
      <w:r>
        <w:rPr>
          <w:rFonts w:hint="default" w:ascii="Times New Roman" w:hAnsi="Times New Roman" w:cs="Times New Roman"/>
          <w:sz w:val="28"/>
          <w:szCs w:val="28"/>
          <w:lang w:val="ru-RU"/>
        </w:rPr>
        <w:t>— Бадминтонная пушка SIBOASI модель B2000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Pr>
          <w:rFonts w:hint="default" w:ascii="Times New Roman" w:hAnsi="Times New Roman"/>
          <w:sz w:val="28"/>
          <w:szCs w:val="28"/>
          <w:lang w:val="en-US"/>
        </w:rPr>
        <w:t>[</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REF _Ref26635 \r \h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2</w:t>
      </w:r>
      <w:r>
        <w:rPr>
          <w:rFonts w:hint="default" w:ascii="Times New Roman" w:hAnsi="Times New Roman"/>
          <w:sz w:val="28"/>
          <w:szCs w:val="28"/>
          <w:lang w:val="ru-RU"/>
        </w:rPr>
        <w:fldChar w:fldCharType="end"/>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hint="default" w:ascii="Times New Roman" w:hAnsi="Times New Roman"/>
          <w:sz w:val="28"/>
          <w:szCs w:val="28"/>
          <w:lang w:val="en-US"/>
        </w:rPr>
        <w:t xml:space="preserve">UI/UX </w:t>
      </w:r>
      <w:r>
        <w:rPr>
          <w:rFonts w:hint="default" w:ascii="Times New Roman" w:hAnsi="Times New Roman"/>
          <w:sz w:val="28"/>
          <w:szCs w:val="28"/>
          <w:lang w:val="ru-RU"/>
        </w:rPr>
        <w:t>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w:t>
      </w:r>
      <w:r>
        <w:rPr>
          <w:rFonts w:hint="default" w:ascii="Times New Roman" w:hAnsi="Times New Roman"/>
          <w:sz w:val="28"/>
          <w:szCs w:val="28"/>
          <w:lang w:val="en-US"/>
        </w:rPr>
        <w:t xml:space="preserve">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REF _Ref26687 \r \h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3</w:t>
      </w:r>
      <w:r>
        <w:rPr>
          <w:rFonts w:hint="default" w:ascii="Times New Roman" w:hAnsi="Times New Roman"/>
          <w:sz w:val="28"/>
          <w:szCs w:val="28"/>
          <w:lang w:val="ru-RU"/>
        </w:rPr>
        <w:fldChar w:fldCharType="end"/>
      </w:r>
      <w:r>
        <w:rPr>
          <w:rFonts w:hint="default" w:ascii="Times New Roman" w:hAnsi="Times New Roman"/>
          <w:sz w:val="28"/>
          <w:szCs w:val="28"/>
          <w:lang w:val="en-US"/>
        </w:rPr>
        <w:t>]</w:t>
      </w:r>
      <w:r>
        <w:rPr>
          <w:rFonts w:hint="default" w:ascii="Times New Roman" w:hAnsi="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6"/>
                    <a:stretch>
                      <a:fillRect/>
                    </a:stretch>
                  </pic:blipFill>
                  <pic:spPr>
                    <a:xfrm>
                      <a:off x="0" y="0"/>
                      <a:ext cx="5347335" cy="2298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w:t>
      </w:r>
      <w:r>
        <w:rPr>
          <w:rFonts w:hint="default" w:ascii="Times New Roman" w:hAnsi="Times New Roman"/>
          <w:sz w:val="28"/>
          <w:szCs w:val="28"/>
          <w:lang w:val="en-US"/>
        </w:rPr>
        <w:t xml:space="preserve">2 </w:t>
      </w:r>
      <w:r>
        <w:rPr>
          <w:rFonts w:hint="default" w:ascii="Times New Roman" w:hAnsi="Times New Roman" w:cs="Times New Roman"/>
          <w:sz w:val="28"/>
          <w:szCs w:val="28"/>
          <w:lang w:val="ru-RU"/>
        </w:rPr>
        <w:t>— Использование окулографии в тренировках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6" w:name="_Toc29460"/>
      <w:r>
        <w:rPr>
          <w:rFonts w:hint="default" w:ascii="Times New Roman" w:hAnsi="Times New Roman"/>
          <w:b/>
          <w:bCs/>
          <w:sz w:val="28"/>
          <w:szCs w:val="28"/>
          <w:lang w:val="ru-RU"/>
        </w:rPr>
        <w:t>1.2 Постановка проблемы</w:t>
      </w:r>
      <w:bookmarkEnd w:id="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hint="default"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С волнением все справляются по-разному.</w:t>
      </w:r>
      <w:r>
        <w:rPr>
          <w:rFonts w:hint="default"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Учитывая имеющиеся проблемы, легко поставить задачу разработки устройства, которое:</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отслеживать попадание игрового снаряда в поле или в аут</w:t>
      </w:r>
      <w:r>
        <w:rPr>
          <w:rFonts w:hint="default" w:ascii="Times New Roman" w:hAnsi="Times New Roman" w:cs="Times New Roman"/>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оповестить спортсмена при большом количестве аутов подряд.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7" w:name="_Toc13862"/>
      <w:r>
        <w:rPr>
          <w:rFonts w:hint="default" w:ascii="Times New Roman" w:hAnsi="Times New Roman"/>
          <w:b/>
          <w:bCs/>
          <w:sz w:val="28"/>
          <w:szCs w:val="28"/>
          <w:lang w:val="ru-RU"/>
        </w:rPr>
        <w:t>1.3 Анализ статистических данных</w:t>
      </w:r>
      <w:bookmarkEnd w:id="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бадминтоне в частности. В опросе приняли участие 30 человек, их распределение по полу и возрасту представлено на рисунках 1.3-1.4. Большая часть респондентов </w:t>
      </w:r>
      <w:r>
        <w:rPr>
          <w:rFonts w:hint="default" w:ascii="Times New Roman" w:hAnsi="Times New Roman" w:cs="Times New Roman"/>
          <w:sz w:val="28"/>
          <w:szCs w:val="28"/>
          <w:lang w:val="ru-RU"/>
        </w:rPr>
        <w:t>— представители женского пола, в опросе принимали участие люди от 18 до 39 лет.</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7"/>
                    <a:stretch>
                      <a:fillRect/>
                    </a:stretch>
                  </pic:blipFill>
                  <pic:spPr>
                    <a:xfrm>
                      <a:off x="0" y="0"/>
                      <a:ext cx="5207000" cy="2654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8"/>
                    <a:stretch>
                      <a:fillRect/>
                    </a:stretch>
                  </pic:blipFill>
                  <pic:spPr>
                    <a:xfrm>
                      <a:off x="0" y="0"/>
                      <a:ext cx="5086350" cy="2616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9"/>
                    <a:stretch>
                      <a:fillRect/>
                    </a:stretch>
                  </pic:blipFill>
                  <pic:spPr>
                    <a:xfrm>
                      <a:off x="0" y="0"/>
                      <a:ext cx="5778500" cy="2686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вовлеченности в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1.6.</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0"/>
                    <a:stretch>
                      <a:fillRect/>
                    </a:stretch>
                  </pic:blipFill>
                  <pic:spPr>
                    <a:xfrm>
                      <a:off x="0" y="0"/>
                      <a:ext cx="5458460" cy="230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Далее респондентам был предложен список из наиболее популярных тренировочных технологий:</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Автоматические системы контроля линий компьютерного зрения (Hawk-eye, Foxtenn).</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автоматические системы контроля линий (Циклоп).</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Проводные автоматические системы контроля линий (TEL </w:t>
      </w:r>
      <w:r>
        <w:rPr>
          <w:rFonts w:hint="default" w:ascii="Times New Roman" w:hAnsi="Times New Roman" w:cs="Times New Roman"/>
          <w:sz w:val="28"/>
          <w:szCs w:val="28"/>
          <w:lang w:val="ru-RU"/>
        </w:rPr>
        <w:t>—</w:t>
      </w:r>
      <w:r>
        <w:rPr>
          <w:rFonts w:hint="default" w:ascii="Times New Roman" w:hAnsi="Times New Roman"/>
          <w:sz w:val="28"/>
          <w:szCs w:val="28"/>
          <w:lang w:val="ru-RU"/>
        </w:rPr>
        <w:t xml:space="preserve"> </w:t>
      </w:r>
      <w:r>
        <w:rPr>
          <w:rFonts w:hint="default" w:ascii="Times New Roman" w:hAnsi="Times New Roman"/>
          <w:sz w:val="28"/>
          <w:szCs w:val="28"/>
          <w:lang w:val="en-US"/>
        </w:rPr>
        <w:t>Tennis Electronic Lines</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Системы видео повторов.</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Окулография (отслеживание движения глаз).</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Дополненная реальность (AR </w:t>
      </w:r>
      <w:r>
        <w:rPr>
          <w:rFonts w:hint="default" w:ascii="Times New Roman" w:hAnsi="Times New Roman" w:cs="Times New Roman"/>
          <w:sz w:val="28"/>
          <w:szCs w:val="28"/>
          <w:lang w:val="ru-RU"/>
        </w:rPr>
        <w:t>— augmented reality</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Виртуальная реальность (VR</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virtual reality</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Спортивные тренажеры (беговые дорожки, велотренажеры и проч.).</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1.7-1.8.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1"/>
                    <a:stretch>
                      <a:fillRect/>
                    </a:stretch>
                  </pic:blipFill>
                  <pic:spPr>
                    <a:xfrm>
                      <a:off x="0" y="0"/>
                      <a:ext cx="5286375" cy="2321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знания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2"/>
                    <a:stretch>
                      <a:fillRect/>
                    </a:stretch>
                  </pic:blipFill>
                  <pic:spPr>
                    <a:xfrm>
                      <a:off x="0" y="0"/>
                      <a:ext cx="5353685" cy="24174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применения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hint="default" w:ascii="Times New Roman" w:hAnsi="Times New Roman"/>
          <w:sz w:val="28"/>
          <w:szCs w:val="28"/>
          <w:lang w:val="en-US"/>
        </w:rPr>
        <w:t>Hawk-eye</w:t>
      </w:r>
      <w:r>
        <w:rPr>
          <w:rFonts w:hint="default" w:ascii="Times New Roman" w:hAnsi="Times New Roman"/>
          <w:sz w:val="28"/>
          <w:szCs w:val="28"/>
          <w:lang w:val="ru-RU"/>
        </w:rPr>
        <w:t xml:space="preserve"> подтверждает то, что современные спортивные матчи, транслирующиеся по телевидению или сети интернет, уже невозможно представить без использования этих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Однако результаты опроса, представленного на рисунке 1.9, показывают что, несмотря на активное использование технологий на соревнованиях, в тренировочном процессе они не используются в достаточном количестве.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13"/>
                    <a:stretch>
                      <a:fillRect/>
                    </a:stretch>
                  </pic:blipFill>
                  <pic:spPr>
                    <a:xfrm>
                      <a:off x="0" y="0"/>
                      <a:ext cx="5644515" cy="2613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1.9</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Абсолютное большинство респондентов, как представлено на рисунке 1.10, считают, что технологии помогают разнообразить тренировки и сделать их более интересными.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drawing>
          <wp:inline distT="0" distB="0" distL="114300" distR="114300">
            <wp:extent cx="5354955" cy="2479675"/>
            <wp:effectExtent l="0" t="0" r="4445" b="952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14"/>
                    <a:stretch>
                      <a:fillRect/>
                    </a:stretch>
                  </pic:blipFill>
                  <pic:spPr>
                    <a:xfrm>
                      <a:off x="0" y="0"/>
                      <a:ext cx="5354955" cy="2479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1.10</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1.11 и 1.12.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434330" cy="2268220"/>
            <wp:effectExtent l="0" t="0" r="1270" b="508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15"/>
                    <a:stretch>
                      <a:fillRect/>
                    </a:stretch>
                  </pic:blipFill>
                  <pic:spPr>
                    <a:xfrm>
                      <a:off x="0" y="0"/>
                      <a:ext cx="5434330" cy="2268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1.11</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16"/>
                    <a:stretch>
                      <a:fillRect/>
                    </a:stretch>
                  </pic:blipFill>
                  <pic:spPr>
                    <a:xfrm>
                      <a:off x="0" y="0"/>
                      <a:ext cx="5131435" cy="2454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1.12</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1.13.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17"/>
                    <a:stretch>
                      <a:fillRect/>
                    </a:stretch>
                  </pic:blipFill>
                  <pic:spPr>
                    <a:xfrm>
                      <a:off x="0" y="0"/>
                      <a:ext cx="5440680" cy="23615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опыту игры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18"/>
                    <a:stretch>
                      <a:fillRect/>
                    </a:stretch>
                  </pic:blipFill>
                  <pic:spPr>
                    <a:xfrm>
                      <a:off x="0" y="0"/>
                      <a:ext cx="5358130" cy="251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19"/>
                    <a:stretch>
                      <a:fillRect/>
                    </a:stretch>
                  </pic:blipFill>
                  <pic:spPr>
                    <a:xfrm>
                      <a:off x="0" y="0"/>
                      <a:ext cx="5293360" cy="25311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r>
        <w:rPr>
          <w:rFonts w:hint="default" w:ascii="Times New Roman" w:hAnsi="Times New Roman"/>
          <w:sz w:val="28"/>
          <w:szCs w:val="28"/>
          <w:lang w:val="ru-RU"/>
        </w:rPr>
        <w:t>Как видно из рисунка 1.16, абсолютное большинство при этом сталкивается с данной проблемой не только во время соревнований, но и во время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0"/>
                    <a:stretch>
                      <a:fillRect/>
                    </a:stretch>
                  </pic:blipFill>
                  <pic:spPr>
                    <a:xfrm>
                      <a:off x="0" y="0"/>
                      <a:ext cx="5339080" cy="2292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1"/>
                    <a:stretch>
                      <a:fillRect/>
                    </a:stretch>
                  </pic:blipFill>
                  <pic:spPr>
                    <a:xfrm>
                      <a:off x="0" y="0"/>
                      <a:ext cx="5197475" cy="2261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причинах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как представлено на рисунке 1.18,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2"/>
                    <a:stretch>
                      <a:fillRect/>
                    </a:stretch>
                  </pic:blipFill>
                  <pic:spPr>
                    <a:xfrm>
                      <a:off x="0" y="0"/>
                      <a:ext cx="5654675" cy="23983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8" w:name="_Toc24059"/>
      <w:r>
        <w:rPr>
          <w:rFonts w:hint="default" w:ascii="Times New Roman" w:hAnsi="Times New Roman"/>
          <w:b/>
          <w:bCs/>
          <w:sz w:val="28"/>
          <w:szCs w:val="28"/>
          <w:lang w:val="ru-RU"/>
        </w:rPr>
        <w:t>1.4 Выбор решения проблемы</w:t>
      </w:r>
      <w:bookmarkEnd w:id="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hint="default" w:ascii="Times New Roman" w:hAnsi="Times New Roman"/>
          <w:sz w:val="28"/>
          <w:szCs w:val="28"/>
          <w:lang w:val="en-US"/>
        </w:rPr>
        <w:t>ALC</w:t>
      </w:r>
      <w:r>
        <w:rPr>
          <w:rFonts w:hint="default" w:ascii="Times New Roman" w:hAnsi="Times New Roman"/>
          <w:sz w:val="28"/>
          <w:szCs w:val="28"/>
          <w:lang w:val="ru-RU"/>
        </w:rPr>
        <w:t xml:space="preserve"> системам (</w:t>
      </w:r>
      <w:r>
        <w:rPr>
          <w:rFonts w:hint="default" w:ascii="Times New Roman" w:hAnsi="Times New Roman"/>
          <w:sz w:val="28"/>
          <w:szCs w:val="28"/>
          <w:lang w:val="en-US"/>
        </w:rPr>
        <w:t>Automated Line Calling systems)</w:t>
      </w:r>
      <w:r>
        <w:rPr>
          <w:rFonts w:hint="default" w:ascii="Times New Roman" w:hAnsi="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Большая часть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_Ref26779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4</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9" w:name="_Toc32590"/>
      <w:r>
        <w:rPr>
          <w:rFonts w:hint="default" w:ascii="Times New Roman" w:hAnsi="Times New Roman"/>
          <w:b/>
          <w:bCs/>
          <w:sz w:val="28"/>
          <w:szCs w:val="28"/>
          <w:lang w:val="ru-RU"/>
        </w:rPr>
        <w:t>1.4.1</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Лучевые и проводные системы</w:t>
      </w:r>
      <w:bookmarkEnd w:id="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Лучевые системы, такие, как Циклоп, являются самыми первыми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корта, Циклоп издает звуковой сигнал. Расположение лучей Циклопа представлено на рисунке 1.19.</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23"/>
                    <a:stretch>
                      <a:fillRect/>
                    </a:stretch>
                  </pic:blipFill>
                  <pic:spPr>
                    <a:xfrm>
                      <a:off x="0" y="0"/>
                      <a:ext cx="3159760" cy="33655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sz w:val="28"/>
          <w:szCs w:val="28"/>
          <w:lang w:val="ru-RU"/>
        </w:rPr>
        <w:t>1.</w:t>
      </w:r>
      <w:r>
        <w:rPr>
          <w:rFonts w:hint="default" w:ascii="Times New Roman" w:hAnsi="Times New Roman" w:cs="Times New Roman"/>
          <w:sz w:val="28"/>
          <w:szCs w:val="28"/>
          <w:lang w:val="ru-RU"/>
        </w:rPr>
        <w:t>19 — Принцип работы системы Циклоп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активно применялся начиная примерно с 1980 года </w:t>
      </w:r>
      <w:r>
        <w:rPr>
          <w:rFonts w:hint="default" w:ascii="Times New Roman" w:hAnsi="Times New Roman"/>
          <w:sz w:val="28"/>
          <w:szCs w:val="28"/>
          <w:lang w:val="en-US"/>
        </w:rPr>
        <w:t>(</w:t>
      </w:r>
      <w:r>
        <w:rPr>
          <w:rFonts w:hint="default" w:ascii="Times New Roman" w:hAnsi="Times New Roman"/>
          <w:sz w:val="28"/>
          <w:szCs w:val="28"/>
          <w:lang w:val="ru-RU"/>
        </w:rPr>
        <w:t>впервые применен на турнире в Уимблдоне) и окончательно вышел из использования с приходом в теннис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0" w:name="_Toc19728"/>
      <w:r>
        <w:rPr>
          <w:rFonts w:hint="default" w:ascii="Times New Roman" w:hAnsi="Times New Roman"/>
          <w:b/>
          <w:bCs/>
          <w:sz w:val="28"/>
          <w:szCs w:val="28"/>
          <w:lang w:val="ru-RU"/>
        </w:rPr>
        <w:t>1.4.2 Системы компьютерного зрения</w:t>
      </w:r>
      <w:bookmarkEnd w:id="1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Эпоха расцвета для </w:t>
      </w:r>
      <w:r>
        <w:rPr>
          <w:rFonts w:hint="default" w:ascii="Times New Roman" w:hAnsi="Times New Roman"/>
          <w:sz w:val="28"/>
          <w:szCs w:val="28"/>
          <w:lang w:val="en-US"/>
        </w:rPr>
        <w:t xml:space="preserve">ALC </w:t>
      </w:r>
      <w:r>
        <w:rPr>
          <w:rFonts w:hint="default"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hint="default" w:ascii="Times New Roman" w:hAnsi="Times New Roman"/>
          <w:sz w:val="28"/>
          <w:szCs w:val="28"/>
          <w:lang w:val="en-US"/>
        </w:rPr>
        <w:t xml:space="preserve">Hawk-eye </w:t>
      </w:r>
      <w:r>
        <w:rPr>
          <w:rFonts w:hint="default" w:ascii="Times New Roman" w:hAnsi="Times New Roman"/>
          <w:sz w:val="28"/>
          <w:szCs w:val="28"/>
          <w:lang w:val="ru-RU"/>
        </w:rPr>
        <w:t xml:space="preserve">была система </w:t>
      </w:r>
      <w:r>
        <w:rPr>
          <w:rFonts w:hint="default" w:ascii="Times New Roman" w:hAnsi="Times New Roman"/>
          <w:sz w:val="28"/>
          <w:szCs w:val="28"/>
          <w:lang w:val="en-US"/>
        </w:rPr>
        <w:t>AutoRef</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en-US"/>
        </w:rPr>
      </w:pPr>
      <w:bookmarkStart w:id="11" w:name="_Toc6664"/>
      <w:r>
        <w:rPr>
          <w:rFonts w:hint="default" w:ascii="Times New Roman" w:hAnsi="Times New Roman"/>
          <w:b/>
          <w:bCs/>
          <w:sz w:val="28"/>
          <w:szCs w:val="28"/>
          <w:lang w:val="ru-RU"/>
        </w:rPr>
        <w:t xml:space="preserve">1.4.3 Система на материале </w:t>
      </w:r>
      <w:r>
        <w:rPr>
          <w:rFonts w:hint="default" w:ascii="Times New Roman" w:hAnsi="Times New Roman"/>
          <w:b/>
          <w:bCs/>
          <w:sz w:val="28"/>
          <w:szCs w:val="28"/>
          <w:lang w:val="en-US"/>
        </w:rPr>
        <w:t>Velostat</w:t>
      </w:r>
      <w:bookmarkEnd w:id="1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системы будут некорректно работать в случае «многоволанок», когда игровые снаряды остаются на площадке. Таким образом, они будут перекрывать друг друга и система не сможет отследить попадание новых воланов.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hint="default" w:ascii="Times New Roman" w:hAnsi="Times New Roman" w:cs="Times New Roman"/>
          <w:sz w:val="28"/>
          <w:szCs w:val="28"/>
          <w:lang w:val="ru-RU"/>
        </w:rPr>
        <w:t>— масса волана не должна превышать 5,5 грамм</w:t>
      </w:r>
      <w:r>
        <w:rPr>
          <w:rFonts w:hint="default" w:ascii="Times New Roman" w:hAnsi="Times New Roman" w:cs="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_Ref26824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5</w:t>
      </w:r>
      <w:r>
        <w:rPr>
          <w:rFonts w:hint="default" w:ascii="Times New Roman" w:hAnsi="Times New Roman"/>
          <w:sz w:val="28"/>
          <w:szCs w:val="28"/>
          <w:lang w:val="en-US"/>
        </w:rPr>
        <w:fldChar w:fldCharType="end"/>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что делает его модификацию затруднительной (для сравнения, вес мяча для большого тенниса должен быть примерно в 10 раз больше).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Velostat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eastAsia="zh-CN"/>
        </w:rPr>
        <w:t xml:space="preserve">токопроводящая  </w:t>
      </w:r>
      <w:r>
        <w:rPr>
          <w:rFonts w:hint="default" w:ascii="Times New Roman" w:hAnsi="Times New Roman"/>
          <w:sz w:val="28"/>
          <w:szCs w:val="28"/>
          <w:lang w:val="ru-RU"/>
        </w:rPr>
        <w:t>п</w:t>
      </w:r>
      <w:r>
        <w:rPr>
          <w:rFonts w:hint="default" w:ascii="Times New Roman" w:hAnsi="Times New Roman" w:cs="Times New Roman"/>
          <w:sz w:val="28"/>
          <w:szCs w:val="28"/>
          <w:lang w:val="ru-RU" w:eastAsia="zh-CN"/>
        </w:rPr>
        <w:t>ленка, изготовленная из непрозрачного, пропитанного углеродом, полиолефинового материала, обладающего объемной проводимостью</w:t>
      </w:r>
      <w:r>
        <w:rPr>
          <w:rFonts w:hint="default" w:ascii="Times New Roman" w:hAnsi="Times New Roman" w:cs="Times New Roman"/>
          <w:sz w:val="28"/>
          <w:szCs w:val="28"/>
          <w:lang w:val="en-US" w:eastAsia="zh-CN"/>
        </w:rPr>
        <w:t xml:space="preserve"> [</w:t>
      </w:r>
      <w:r>
        <w:rPr>
          <w:rFonts w:hint="default" w:ascii="Times New Roman" w:hAnsi="Times New Roman"/>
          <w:sz w:val="28"/>
          <w:szCs w:val="28"/>
          <w:lang w:val="en-US" w:eastAsia="zh-CN"/>
        </w:rPr>
        <w:fldChar w:fldCharType="begin"/>
      </w:r>
      <w:r>
        <w:rPr>
          <w:rFonts w:hint="default" w:ascii="Times New Roman" w:hAnsi="Times New Roman"/>
          <w:sz w:val="28"/>
          <w:szCs w:val="28"/>
          <w:lang w:val="en-US" w:eastAsia="zh-CN"/>
        </w:rPr>
        <w:instrText xml:space="preserve"> REF _Ref26867 \r \h </w:instrText>
      </w:r>
      <w:r>
        <w:rPr>
          <w:rFonts w:hint="default" w:ascii="Times New Roman" w:hAnsi="Times New Roman"/>
          <w:sz w:val="28"/>
          <w:szCs w:val="28"/>
          <w:lang w:val="en-US" w:eastAsia="zh-CN"/>
        </w:rPr>
        <w:fldChar w:fldCharType="separate"/>
      </w:r>
      <w:r>
        <w:rPr>
          <w:rFonts w:hint="default" w:ascii="Times New Roman" w:hAnsi="Times New Roman"/>
          <w:sz w:val="28"/>
          <w:szCs w:val="28"/>
          <w:lang w:val="en-US" w:eastAsia="zh-CN"/>
        </w:rPr>
        <w:t>6</w:t>
      </w:r>
      <w:r>
        <w:rPr>
          <w:rFonts w:hint="default" w:ascii="Times New Roman" w:hAnsi="Times New Roman"/>
          <w:sz w:val="28"/>
          <w:szCs w:val="28"/>
          <w:lang w:val="en-US"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На проводящие свойства пленки не оказывает влияние влажность и дата изготовления.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eastAsia="zh-CN"/>
        </w:rPr>
        <w:t>Обычно она используется для обеспечения физической и электростатической защиты</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xml:space="preserve"> Однако, благодаря своему свойству менять сопротивление в зависимости от прикладываемого давления, </w:t>
      </w:r>
      <w:r>
        <w:rPr>
          <w:rFonts w:hint="default" w:ascii="Times New Roman" w:hAnsi="Times New Roman" w:cs="Times New Roman"/>
          <w:sz w:val="28"/>
          <w:szCs w:val="28"/>
          <w:lang w:val="en-US" w:eastAsia="zh-CN"/>
        </w:rPr>
        <w:t xml:space="preserve">Velostat </w:t>
      </w:r>
      <w:r>
        <w:rPr>
          <w:rFonts w:hint="default" w:ascii="Times New Roman" w:hAnsi="Times New Roman" w:cs="Times New Roman"/>
          <w:sz w:val="28"/>
          <w:szCs w:val="28"/>
          <w:lang w:val="ru-RU" w:eastAsia="zh-CN"/>
        </w:rPr>
        <w:t xml:space="preserve">приобрел большую популярность в проектах, где требуются датчики, фиксирующие силу нажатия </w:t>
      </w:r>
      <w:r>
        <w:rPr>
          <w:rFonts w:hint="default"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Pr>
          <w:rFonts w:hint="default" w:ascii="Times New Roman" w:hAnsi="Times New Roman"/>
          <w:sz w:val="28"/>
          <w:szCs w:val="28"/>
          <w:lang w:val="en-US"/>
        </w:rPr>
        <w:t xml:space="preserve"> ~24.30$ (~1784,47</w:t>
      </w:r>
      <w:r>
        <w:rPr>
          <w:rFonts w:hint="default" w:ascii="Times New Roman" w:hAnsi="Times New Roman"/>
          <w:sz w:val="28"/>
          <w:szCs w:val="28"/>
          <w:lang w:val="ru-RU"/>
        </w:rPr>
        <w:t xml:space="preserve"> руб. на 20.09.2021</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w:t>
      </w:r>
      <w:r>
        <w:rPr>
          <w:rFonts w:hint="default" w:ascii="Times New Roman" w:hAnsi="Times New Roman"/>
          <w:sz w:val="28"/>
          <w:szCs w:val="28"/>
          <w:lang w:val="en-US"/>
        </w:rPr>
        <w:t>ebay.com</w:t>
      </w:r>
      <w:r>
        <w:rPr>
          <w:rFonts w:hint="default" w:ascii="Times New Roman" w:hAnsi="Times New Roman"/>
          <w:sz w:val="28"/>
          <w:szCs w:val="28"/>
          <w:lang w:val="ru-RU"/>
        </w:rPr>
        <w:t xml:space="preserve">) за лист 80 см </w:t>
      </w:r>
      <w:r>
        <w:rPr>
          <w:rFonts w:hint="default" w:ascii="Times New Roman" w:hAnsi="Times New Roman"/>
          <w:sz w:val="28"/>
          <w:szCs w:val="28"/>
          <w:lang w:val="en-US"/>
        </w:rPr>
        <w:t>x</w:t>
      </w:r>
      <w:r>
        <w:rPr>
          <w:rFonts w:hint="default" w:ascii="Times New Roman" w:hAnsi="Times New Roman"/>
          <w:sz w:val="28"/>
          <w:szCs w:val="28"/>
          <w:lang w:val="ru-RU"/>
        </w:rPr>
        <w:t xml:space="preserve"> </w:t>
      </w:r>
      <w:r>
        <w:rPr>
          <w:rFonts w:hint="default" w:ascii="Times New Roman" w:hAnsi="Times New Roman"/>
          <w:sz w:val="28"/>
          <w:szCs w:val="28"/>
          <w:lang w:val="en-US"/>
        </w:rPr>
        <w:t>80</w:t>
      </w:r>
      <w:r>
        <w:rPr>
          <w:rFonts w:hint="default" w:ascii="Times New Roman" w:hAnsi="Times New Roman"/>
          <w:sz w:val="28"/>
          <w:szCs w:val="28"/>
          <w:lang w:val="ru-RU"/>
        </w:rPr>
        <w:t xml:space="preserve"> см.</w:t>
      </w:r>
      <w:r>
        <w:rPr>
          <w:rFonts w:hint="default" w:ascii="Times New Roman" w:hAnsi="Times New Roman"/>
          <w:sz w:val="28"/>
          <w:szCs w:val="28"/>
          <w:lang w:val="en-US"/>
        </w:rPr>
        <w:t xml:space="preserve"> </w:t>
      </w:r>
      <w:r>
        <w:rPr>
          <w:rFonts w:hint="default"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2" w:name="_Toc28188"/>
      <w:r>
        <w:rPr>
          <w:rFonts w:hint="default" w:ascii="Times New Roman" w:hAnsi="Times New Roman"/>
          <w:b/>
          <w:bCs/>
          <w:sz w:val="28"/>
          <w:szCs w:val="28"/>
          <w:lang w:val="ru-RU"/>
        </w:rPr>
        <w:t xml:space="preserve">1.5 Анализ применимости материала </w:t>
      </w:r>
      <w:r>
        <w:rPr>
          <w:rFonts w:hint="default" w:ascii="Times New Roman" w:hAnsi="Times New Roman"/>
          <w:b/>
          <w:bCs/>
          <w:sz w:val="28"/>
          <w:szCs w:val="28"/>
          <w:lang w:val="en-US"/>
        </w:rPr>
        <w:t>Velostat</w:t>
      </w:r>
      <w:bookmarkEnd w:id="12"/>
      <w:r>
        <w:rPr>
          <w:rFonts w:hint="default" w:ascii="Times New Roman" w:hAnsi="Times New Roman"/>
          <w:b/>
          <w:bCs/>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Подробное описание разработки макетного образца и описание принципов его работы представлено в части 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3" w:name="_Toc26584"/>
      <w:r>
        <w:rPr>
          <w:rFonts w:hint="default" w:ascii="Times New Roman" w:hAnsi="Times New Roman"/>
          <w:b/>
          <w:bCs/>
          <w:sz w:val="28"/>
          <w:szCs w:val="28"/>
          <w:lang w:val="ru-RU"/>
        </w:rPr>
        <w:t>1.5.1 Анализ чувствительности</w:t>
      </w:r>
      <w:bookmarkEnd w:id="1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первую очередь необходимо было исследовать, сможет ли материал</w:t>
      </w:r>
      <w:r>
        <w:rPr>
          <w:rFonts w:hint="default" w:ascii="Times New Roman" w:hAnsi="Times New Roman"/>
          <w:sz w:val="28"/>
          <w:szCs w:val="28"/>
          <w:lang w:val="en-US"/>
        </w:rPr>
        <w:t xml:space="preserve"> </w:t>
      </w:r>
      <w:r>
        <w:rPr>
          <w:rFonts w:hint="default" w:ascii="Times New Roman" w:hAnsi="Times New Roman"/>
          <w:sz w:val="28"/>
          <w:szCs w:val="28"/>
          <w:lang w:val="ru-RU"/>
        </w:rPr>
        <w:t>корректно реагировать на воздействие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этого были проведены эксперименты —</w:t>
      </w:r>
      <w:r>
        <w:rPr>
          <w:rFonts w:hint="default" w:ascii="Times New Roman" w:hAnsi="Times New Roman"/>
          <w:sz w:val="28"/>
          <w:szCs w:val="28"/>
          <w:lang w:val="en-US"/>
        </w:rPr>
        <w:t xml:space="preserve"> </w:t>
      </w:r>
      <w:r>
        <w:rPr>
          <w:rFonts w:hint="default"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Преобразование значения аналогового сигнала в напряжение производится по формуле 1.1:</w:t>
      </w:r>
    </w:p>
    <w:tbl>
      <w:tblPr>
        <w:tblStyle w:val="17"/>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69"/>
        <w:gridCol w:w="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5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99"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(1</w:t>
            </w:r>
            <w:r>
              <w:rPr>
                <w:rFonts w:hint="default" w:ascii="Times New Roman" w:hAnsi="Times New Roman" w:cs="Times New Roman"/>
                <w:i w:val="0"/>
                <w:sz w:val="28"/>
                <w:szCs w:val="28"/>
                <w:vertAlign w:val="baseline"/>
                <w:lang w:val="ru-RU" w:eastAsia="zh-CN" w:bidi="ar-SA"/>
              </w:rPr>
              <w:t>.1</w:t>
            </w:r>
            <w:r>
              <w:rPr>
                <w:rFonts w:hint="default" w:ascii="Times New Roman" w:hAnsi="Times New Roman" w:cs="Times New Roman"/>
                <w:i w:val="0"/>
                <w:sz w:val="28"/>
                <w:szCs w:val="28"/>
                <w:vertAlign w:val="baseline"/>
                <w:lang w:val="en-US" w:eastAsia="zh-CN" w:bidi="ar-SA"/>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где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ascii="Times New Roman" w:hAnsi="Cambria Math" w:cstheme="minorBidi"/>
          <w:i w:val="0"/>
          <w:sz w:val="28"/>
          <w:szCs w:val="28"/>
          <w:lang w:val="ru-RU" w:eastAsia="zh-CN" w:bidi="ar-SA"/>
        </w:rPr>
        <w:t xml:space="preserve"> </w:t>
      </w:r>
      <w:r>
        <w:rPr>
          <w:rFonts w:hint="default" w:ascii="Times New Roman" w:hAnsi="Times New Roman"/>
          <w:sz w:val="28"/>
          <w:szCs w:val="28"/>
          <w:lang w:val="ru-RU"/>
        </w:rPr>
        <w:t>— значение напряжения на аналоговом входе</w:t>
      </w:r>
      <w:r>
        <w:rPr>
          <w:rFonts w:hint="default" w:ascii="Times New Roman" w:hAnsi="Times New Roman"/>
          <w:sz w:val="28"/>
          <w:szCs w:val="28"/>
          <w:lang w:val="en-US"/>
        </w:rPr>
        <w:t xml:space="preserve">, </w:t>
      </w:r>
      <m:oMath>
        <m:r>
          <m:rPr>
            <m:sty m:val="p"/>
          </m:rPr>
          <w:rPr>
            <w:rFonts w:hint="default" w:ascii="Cambria Math" w:hAnsi="Cambria Math" w:cstheme="minorBidi"/>
            <w:sz w:val="28"/>
            <w:szCs w:val="28"/>
            <w:lang w:val="en-US" w:eastAsia="zh-CN" w:bidi="ar-SA"/>
          </w:rPr>
          <m:t>ADC</m:t>
        </m:r>
      </m:oMath>
      <w:r>
        <w:rPr>
          <w:rFonts w:hint="default" w:hAnsi="Cambria Math" w:cstheme="minorBidi"/>
          <w:b w:val="0"/>
          <w:i w:val="0"/>
          <w:sz w:val="28"/>
          <w:szCs w:val="28"/>
          <w:lang w:val="en-US" w:eastAsia="zh-CN"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полученное с аналогового входа (от 0 до 1023),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ascii="Times New Roman" w:hAnsi="Cambria Math" w:cstheme="minorBidi"/>
          <w:i w:val="0"/>
          <w:sz w:val="28"/>
          <w:szCs w:val="28"/>
          <w:lang w:val="ru-RU" w:bidi="ar-SA"/>
        </w:rPr>
        <w:t xml:space="preserve"> </w:t>
      </w:r>
      <w:r>
        <w:rPr>
          <w:rFonts w:hint="default" w:ascii="Times New Roman" w:hAnsi="Times New Roman"/>
          <w:sz w:val="28"/>
          <w:szCs w:val="28"/>
          <w:lang w:val="ru-RU"/>
        </w:rPr>
        <w:t>— напряжение питания, 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базового случая, когда волан опускается с небольшой высоты, были получены графики</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r>
        <w:rPr>
          <w:rFonts w:hint="default" w:ascii="Times New Roman" w:hAnsi="Times New Roman"/>
          <w:sz w:val="28"/>
          <w:szCs w:val="28"/>
          <w:lang w:val="en-US"/>
        </w:rPr>
        <w:t>Velostat</w:t>
      </w:r>
      <w:r>
        <w:rPr>
          <w:rFonts w:hint="default" w:ascii="Times New Roman" w:hAnsi="Times New Roman"/>
          <w:sz w:val="28"/>
          <w:szCs w:val="28"/>
          <w:lang w:val="ru-RU"/>
        </w:rPr>
        <w:t xml:space="preserve"> от времени</w:t>
      </w:r>
      <w:r>
        <w:rPr>
          <w:rFonts w:hint="default" w:ascii="Times New Roman" w:hAnsi="Times New Roman"/>
          <w:sz w:val="28"/>
          <w:szCs w:val="28"/>
          <w:lang w:val="en-US"/>
        </w:rPr>
        <w:t>.</w:t>
      </w:r>
      <w:r>
        <w:rPr>
          <w:rFonts w:hint="default" w:ascii="Times New Roman" w:hAnsi="Times New Roman"/>
          <w:sz w:val="28"/>
          <w:szCs w:val="28"/>
          <w:lang w:val="ru-RU"/>
        </w:rPr>
        <w:t xml:space="preserve"> Совместное представление части из этих графиков можно увидеть на рисунке 1.20.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24"/>
                    <a:srcRect t="5262"/>
                    <a:stretch>
                      <a:fillRect/>
                    </a:stretch>
                  </pic:blipFill>
                  <pic:spPr>
                    <a:xfrm>
                      <a:off x="0" y="0"/>
                      <a:ext cx="4963795" cy="31750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1.20 — Реакция материала на падение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rPr>
          <w:rFonts w:hint="default" w:ascii="Times New Roman" w:hAnsi="Times New Roman"/>
          <w:sz w:val="28"/>
          <w:szCs w:val="28"/>
          <w:lang w:val="ru-RU"/>
        </w:rPr>
        <w:t xml:space="preserve">Отдельно графики представлены на рисунках 1.21-1.23.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4922520" cy="3118485"/>
            <wp:effectExtent l="0" t="0" r="5080" b="571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25"/>
                    <a:srcRect t="7832"/>
                    <a:stretch>
                      <a:fillRect/>
                    </a:stretch>
                  </pic:blipFill>
                  <pic:spPr>
                    <a:xfrm>
                      <a:off x="0" y="0"/>
                      <a:ext cx="4922520" cy="3118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1.21 — Анализ чувствительности. Эксперимент 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26"/>
                    <a:srcRect t="7258"/>
                    <a:stretch>
                      <a:fillRect/>
                    </a:stretch>
                  </pic:blipFill>
                  <pic:spPr>
                    <a:xfrm>
                      <a:off x="0" y="0"/>
                      <a:ext cx="5184140" cy="34810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1.22 — Анализ чувствительности. Эксперимент </w:t>
      </w:r>
      <w:r>
        <w:rPr>
          <w:rFonts w:hint="default" w:ascii="Times New Roman" w:hAnsi="Times New Roman"/>
          <w:sz w:val="28"/>
          <w:szCs w:val="28"/>
          <w:lang w:val="en-US"/>
        </w:rPr>
        <w:t>2</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en-US"/>
        </w:rPr>
      </w:pPr>
      <w:r>
        <w:drawing>
          <wp:inline distT="0" distB="0" distL="114300" distR="114300">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27"/>
                    <a:srcRect t="6955"/>
                    <a:stretch>
                      <a:fillRect/>
                    </a:stretch>
                  </pic:blipFill>
                  <pic:spPr>
                    <a:xfrm>
                      <a:off x="0" y="0"/>
                      <a:ext cx="5438775" cy="34975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Рисунок</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1.23 — Анализ чувствительности. Эксперимент </w:t>
      </w:r>
      <w:r>
        <w:rPr>
          <w:rFonts w:hint="default" w:ascii="Times New Roman" w:hAnsi="Times New Roman"/>
          <w:sz w:val="28"/>
          <w:szCs w:val="28"/>
          <w:lang w:val="en-US"/>
        </w:rPr>
        <w:t>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Как видно из графиков, среднее время возврата материала в исходное состояние не превышало 350 мс.</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4" w:name="_Toc21050"/>
      <w:bookmarkStart w:id="15" w:name="_Toc25576"/>
      <w:r>
        <w:rPr>
          <w:rFonts w:hint="default" w:ascii="Times New Roman" w:hAnsi="Times New Roman"/>
          <w:b/>
          <w:bCs/>
          <w:sz w:val="28"/>
          <w:szCs w:val="28"/>
          <w:lang w:val="ru-RU"/>
        </w:rPr>
        <w:t>1.5.2</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Анализ быстродействия</w:t>
      </w:r>
      <w:bookmarkEnd w:id="14"/>
      <w:bookmarkEnd w:id="1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Заполнение матрицы значений</w:t>
      </w:r>
      <w:r>
        <w:rPr>
          <w:rFonts w:hint="default" w:ascii="Times New Roman" w:hAnsi="Times New Roman"/>
          <w:sz w:val="28"/>
          <w:szCs w:val="28"/>
          <w:lang w:val="en-US"/>
        </w:rPr>
        <w: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Анализ матрицы значений.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Передачу результата.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эксперименте передача значений производилась с помощью </w:t>
      </w:r>
      <w:r>
        <w:rPr>
          <w:rFonts w:hint="default" w:ascii="Times New Roman" w:hAnsi="Times New Roman"/>
          <w:sz w:val="28"/>
          <w:szCs w:val="28"/>
          <w:lang w:val="en-US"/>
        </w:rPr>
        <w:t>COM-</w:t>
      </w:r>
      <w:r>
        <w:rPr>
          <w:rFonts w:hint="default"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Таблица 1.1 — Временные измерения</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Вид измерения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Время, мкс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Чтение сообщения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13488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Заполнение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33364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lang w:val="ru-RU"/>
              </w:rPr>
              <w:t>Анализ матрицы значений</w:t>
            </w:r>
            <w:r>
              <w:rPr>
                <w:rFonts w:hint="default" w:ascii="Times New Roman" w:hAnsi="Times New Roman"/>
                <w:sz w:val="28"/>
                <w:szCs w:val="28"/>
                <w:lang w:val="en-US"/>
              </w:rPr>
              <w:t xml:space="preserve"> (</w:t>
            </w:r>
            <w:r>
              <w:rPr>
                <w:rFonts w:hint="default" w:ascii="Times New Roman" w:hAnsi="Times New Roman"/>
                <w:sz w:val="28"/>
                <w:szCs w:val="28"/>
                <w:lang w:val="ru-RU"/>
              </w:rPr>
              <w:t>проход по всей матрице)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ru-RU"/>
              </w:rPr>
            </w:pPr>
            <w:r>
              <w:rPr>
                <w:rFonts w:hint="default" w:ascii="Times New Roman" w:hAnsi="Times New Roman"/>
                <w:sz w:val="28"/>
                <w:szCs w:val="28"/>
                <w:lang w:val="ru-RU"/>
              </w:rPr>
              <w:t>Передача результата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18720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ru-RU"/>
              </w:rPr>
            </w:pPr>
            <w:r>
              <w:rPr>
                <w:rFonts w:hint="default" w:ascii="Times New Roman" w:hAnsi="Times New Roman"/>
                <w:sz w:val="28"/>
                <w:szCs w:val="28"/>
                <w:lang w:val="ru-RU"/>
              </w:rPr>
              <w:t>Очистка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10116</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один полный проход занимает примерно 76 мс.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Учитывая данные пункта 5.1, можно сделать вывод, что вероятность пропуска волана мала</w:t>
      </w:r>
      <w:r>
        <w:rPr>
          <w:rFonts w:hint="default" w:ascii="Times New Roman" w:hAnsi="Times New Roman"/>
          <w:sz w:val="28"/>
          <w:szCs w:val="28"/>
          <w:lang w:val="en-US"/>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6" w:name="_Toc4699"/>
      <w:bookmarkStart w:id="17" w:name="_Toc20431"/>
      <w:r>
        <w:rPr>
          <w:rFonts w:hint="default" w:ascii="Times New Roman" w:hAnsi="Times New Roman"/>
          <w:b/>
          <w:bCs/>
          <w:sz w:val="28"/>
          <w:szCs w:val="28"/>
          <w:lang w:val="ru-RU"/>
        </w:rPr>
        <w:t>1.5.3 Анализ точности</w:t>
      </w:r>
      <w:bookmarkEnd w:id="16"/>
      <w:bookmarkEnd w:id="1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8" w:name="_Toc17358"/>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 </w:t>
      </w:r>
      <w:r>
        <w:rPr>
          <w:rFonts w:hint="default" w:ascii="Times New Roman" w:hAnsi="Times New Roman"/>
          <w:b/>
          <w:bCs/>
          <w:sz w:val="28"/>
          <w:szCs w:val="28"/>
          <w:lang w:val="ru-RU"/>
        </w:rPr>
        <w:t>Программная и аппаратная части системы</w:t>
      </w:r>
      <w:bookmarkEnd w:id="1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9" w:name="_Toc19202"/>
      <w:r>
        <w:rPr>
          <w:rFonts w:hint="default" w:ascii="Times New Roman" w:hAnsi="Times New Roman"/>
          <w:b/>
          <w:bCs/>
          <w:sz w:val="28"/>
          <w:szCs w:val="28"/>
          <w:lang w:val="ru-RU"/>
        </w:rPr>
        <w:t>2.1 Аппаратная часть</w:t>
      </w:r>
      <w:bookmarkEnd w:id="1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0" w:name="_Toc11504"/>
      <w:r>
        <w:rPr>
          <w:rFonts w:hint="default" w:ascii="Times New Roman" w:hAnsi="Times New Roman"/>
          <w:b/>
          <w:bCs/>
          <w:sz w:val="28"/>
          <w:szCs w:val="28"/>
          <w:lang w:val="ru-RU"/>
        </w:rPr>
        <w:t xml:space="preserve">2.1.1 </w:t>
      </w:r>
      <w:r>
        <w:rPr>
          <w:rFonts w:hint="default" w:ascii="Times New Roman" w:hAnsi="Times New Roman" w:cs="Times New Roman"/>
          <w:b/>
          <w:bCs/>
          <w:sz w:val="28"/>
          <w:szCs w:val="28"/>
          <w:lang w:val="ru-RU"/>
        </w:rPr>
        <w:t>Принцип работы аппаратной части</w:t>
      </w:r>
      <w:bookmarkEnd w:id="2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аппаратной части системы контроля попадания волана в заданную зону можно выделить две основные части </w:t>
      </w:r>
      <w:r>
        <w:rPr>
          <w:rFonts w:hint="default"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hint="default" w:ascii="Times New Roman" w:hAnsi="Times New Roman" w:cs="Times New Roman"/>
          <w:sz w:val="28"/>
          <w:szCs w:val="28"/>
          <w:lang w:val="en-US"/>
        </w:rPr>
        <w:t xml:space="preserve">Velostat </w:t>
      </w:r>
      <w:r>
        <w:rPr>
          <w:rFonts w:hint="default" w:ascii="Times New Roman" w:hAnsi="Times New Roman" w:cs="Times New Roman"/>
          <w:sz w:val="28"/>
          <w:szCs w:val="28"/>
          <w:lang w:val="ru-RU"/>
        </w:rPr>
        <w:t>и меди.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Общая схема мата выглядит примерно так, как показано на рисунке 2.1.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ascii="SimSun" w:hAnsi="SimSun" w:eastAsia="SimSun" w:cs="SimSun"/>
          <w:sz w:val="24"/>
          <w:szCs w:val="24"/>
        </w:rPr>
        <w:drawing>
          <wp:inline distT="0" distB="0" distL="114300" distR="114300">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28"/>
                    <a:stretch>
                      <a:fillRect/>
                    </a:stretch>
                  </pic:blipFill>
                  <pic:spPr>
                    <a:xfrm>
                      <a:off x="0" y="0"/>
                      <a:ext cx="5367020" cy="15963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2.1 — Основа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2747010" cy="2446655"/>
            <wp:effectExtent l="0" t="0" r="8890" b="444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29"/>
                    <a:stretch>
                      <a:fillRect/>
                    </a:stretch>
                  </pic:blipFill>
                  <pic:spPr>
                    <a:xfrm>
                      <a:off x="0" y="0"/>
                      <a:ext cx="2747010" cy="2446655"/>
                    </a:xfrm>
                    <a:prstGeom prst="rect">
                      <a:avLst/>
                    </a:prstGeom>
                    <a:noFill/>
                    <a:ln>
                      <a:noFill/>
                    </a:ln>
                  </pic:spPr>
                </pic:pic>
              </a:graphicData>
            </a:graphic>
          </wp:inline>
        </w:drawing>
      </w:r>
      <w:r>
        <w:drawing>
          <wp:inline distT="0" distB="0" distL="114300" distR="114300">
            <wp:extent cx="2326005" cy="2442845"/>
            <wp:effectExtent l="0" t="0" r="10795" b="8255"/>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30"/>
                    <a:stretch>
                      <a:fillRect/>
                    </a:stretch>
                  </pic:blipFill>
                  <pic:spPr>
                    <a:xfrm>
                      <a:off x="0" y="0"/>
                      <a:ext cx="2326005" cy="24428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anchor distT="0" distB="0" distL="114300" distR="114300" simplePos="0" relativeHeight="251660288" behindDoc="0" locked="0" layoutInCell="1" allowOverlap="1">
            <wp:simplePos x="0" y="0"/>
            <wp:positionH relativeFrom="column">
              <wp:posOffset>2998470</wp:posOffset>
            </wp:positionH>
            <wp:positionV relativeFrom="paragraph">
              <wp:posOffset>1114425</wp:posOffset>
            </wp:positionV>
            <wp:extent cx="544830" cy="222885"/>
            <wp:effectExtent l="0" t="0" r="1270" b="5715"/>
            <wp:wrapSquare wrapText="bothSides"/>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3818255</wp:posOffset>
            </wp:positionH>
            <wp:positionV relativeFrom="paragraph">
              <wp:posOffset>31750</wp:posOffset>
            </wp:positionV>
            <wp:extent cx="2211070" cy="2386330"/>
            <wp:effectExtent l="0" t="0" r="11430" b="1270"/>
            <wp:wrapSquare wrapText="bothSides"/>
            <wp:docPr id="2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pic:cNvPicPr>
                      <a:picLocks noChangeAspect="1"/>
                    </pic:cNvPicPr>
                  </pic:nvPicPr>
                  <pic:blipFill>
                    <a:blip r:embed="rId32"/>
                    <a:stretch>
                      <a:fillRect/>
                    </a:stretch>
                  </pic:blipFill>
                  <pic:spPr>
                    <a:xfrm>
                      <a:off x="0" y="0"/>
                      <a:ext cx="2211070" cy="2386330"/>
                    </a:xfrm>
                    <a:prstGeom prst="rect">
                      <a:avLst/>
                    </a:prstGeom>
                    <a:noFill/>
                    <a:ln>
                      <a:noFill/>
                    </a:ln>
                  </pic:spPr>
                </pic:pic>
              </a:graphicData>
            </a:graphic>
          </wp:anchor>
        </w:drawing>
      </w:r>
      <w:r>
        <w:drawing>
          <wp:inline distT="0" distB="0" distL="114300" distR="114300">
            <wp:extent cx="2237105" cy="2408555"/>
            <wp:effectExtent l="0" t="0" r="10795" b="4445"/>
            <wp:docPr id="3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
                    <pic:cNvPicPr>
                      <a:picLocks noChangeAspect="1"/>
                    </pic:cNvPicPr>
                  </pic:nvPicPr>
                  <pic:blipFill>
                    <a:blip r:embed="rId33"/>
                    <a:stretch>
                      <a:fillRect/>
                    </a:stretch>
                  </pic:blipFill>
                  <pic:spPr>
                    <a:xfrm>
                      <a:off x="0" y="0"/>
                      <a:ext cx="2237105" cy="24085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anchor distT="0" distB="0" distL="114300" distR="114300" simplePos="0" relativeHeight="251662336" behindDoc="0" locked="0" layoutInCell="1" allowOverlap="1">
            <wp:simplePos x="0" y="0"/>
            <wp:positionH relativeFrom="column">
              <wp:posOffset>3159125</wp:posOffset>
            </wp:positionH>
            <wp:positionV relativeFrom="paragraph">
              <wp:posOffset>768350</wp:posOffset>
            </wp:positionV>
            <wp:extent cx="544830" cy="222885"/>
            <wp:effectExtent l="0" t="0" r="1270" b="5715"/>
            <wp:wrapSquare wrapText="bothSides"/>
            <wp:docPr id="3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3669665</wp:posOffset>
            </wp:positionH>
            <wp:positionV relativeFrom="paragraph">
              <wp:posOffset>33020</wp:posOffset>
            </wp:positionV>
            <wp:extent cx="2471420" cy="2504440"/>
            <wp:effectExtent l="0" t="0" r="5080" b="10160"/>
            <wp:wrapSquare wrapText="bothSides"/>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4"/>
                    <a:stretch>
                      <a:fillRect/>
                    </a:stretch>
                  </pic:blipFill>
                  <pic:spPr>
                    <a:xfrm>
                      <a:off x="0" y="0"/>
                      <a:ext cx="2471420" cy="2504440"/>
                    </a:xfrm>
                    <a:prstGeom prst="rect">
                      <a:avLst/>
                    </a:prstGeom>
                    <a:noFill/>
                    <a:ln>
                      <a:noFill/>
                    </a:ln>
                  </pic:spPr>
                </pic:pic>
              </a:graphicData>
            </a:graphic>
          </wp:anchor>
        </w:drawing>
      </w:r>
      <w:r>
        <w:drawing>
          <wp:inline distT="0" distB="0" distL="114300" distR="114300">
            <wp:extent cx="2677160" cy="2503805"/>
            <wp:effectExtent l="0" t="0" r="2540" b="10795"/>
            <wp:docPr id="3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8"/>
                    <pic:cNvPicPr>
                      <a:picLocks noChangeAspect="1"/>
                    </pic:cNvPicPr>
                  </pic:nvPicPr>
                  <pic:blipFill>
                    <a:blip r:embed="rId35"/>
                    <a:stretch>
                      <a:fillRect/>
                    </a:stretch>
                  </pic:blipFill>
                  <pic:spPr>
                    <a:xfrm>
                      <a:off x="0" y="0"/>
                      <a:ext cx="2677160" cy="25038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 — Выборка точек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1" w:name="_Toc504"/>
      <w:r>
        <w:rPr>
          <w:rFonts w:hint="default" w:ascii="Times New Roman" w:hAnsi="Times New Roman" w:cs="Times New Roman"/>
          <w:b/>
          <w:bCs/>
          <w:sz w:val="28"/>
          <w:szCs w:val="28"/>
          <w:lang w:val="ru-RU"/>
        </w:rPr>
        <w:t>2.1.2 Реализация взаимодействия с программной частью</w:t>
      </w:r>
      <w:bookmarkEnd w:id="2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настоящее время устройства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использующие технологию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Подключение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производственная спецификация беспроводных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"https://ru.wikipedia.org/wiki/%D0%9F%D0%B5%D1%80%D1%81%D0%BE%D0%BD%D0%B0%D0%BB%D1%8C%D0%BD%D0%B0%D1%8F_%D1%81%D0%B5%D1%82%D1%8C" \o "Персональная сеть"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персональных сетей</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(Wireless personal area network, WPAN). </w:t>
      </w:r>
      <w:r>
        <w:rPr>
          <w:rFonts w:hint="default" w:ascii="Times New Roman" w:hAnsi="Times New Roman" w:cs="Times New Roman"/>
          <w:sz w:val="28"/>
          <w:szCs w:val="28"/>
          <w:lang w:val="ru-RU"/>
        </w:rPr>
        <w:t xml:space="preserve">В настоящее время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существует в двух спецификациях —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Low Energy.</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Bluetooth Classic</w:t>
      </w:r>
      <w:r>
        <w:rPr>
          <w:rFonts w:hint="default" w:ascii="Times New Roman" w:hAnsi="Times New Roman" w:cs="Times New Roman"/>
          <w:sz w:val="28"/>
          <w:szCs w:val="28"/>
          <w:lang w:val="ru-RU" w:eastAsia="zh-CN"/>
        </w:rPr>
        <w:t xml:space="preserve"> также называют Bluetooth Basic Rate/Enhanced Data Rate (BR/EDR). Большей частью используется для беспроводной передачи аудио данных </w:t>
      </w:r>
      <w:r>
        <w:rPr>
          <w:rFonts w:hint="default" w:ascii="Times New Roman" w:hAnsi="Times New Roman" w:cs="Times New Roman"/>
          <w:sz w:val="28"/>
          <w:szCs w:val="28"/>
          <w:lang w:val="ru-RU"/>
        </w:rPr>
        <w:t xml:space="preserve">— в беспроводных громкоговорителях, наушниках, встроенных автомобильных развлекательных системах.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Low Energy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hint="default" w:ascii="Times New Roman" w:hAnsi="Times New Roman" w:cs="Times New Roman"/>
          <w:sz w:val="28"/>
          <w:szCs w:val="28"/>
          <w:lang w:val="en-US"/>
        </w:rPr>
        <w:t xml:space="preserve">IoT. </w:t>
      </w:r>
      <w:r>
        <w:rPr>
          <w:rFonts w:hint="default" w:ascii="Times New Roman" w:hAnsi="Times New Roman" w:cs="Times New Roman"/>
          <w:sz w:val="28"/>
          <w:szCs w:val="28"/>
          <w:lang w:val="ru-RU"/>
        </w:rPr>
        <w:t>Появилась в версии стандарта Bluetooth 4.0.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Эти два типа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несовместимы друг с другом. Устройства, которые используют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не могут напрямую связываться с устройствами, использующими </w:t>
      </w:r>
      <w:r>
        <w:rPr>
          <w:rFonts w:hint="default" w:ascii="Times New Roman" w:hAnsi="Times New Roman" w:cs="Times New Roman"/>
          <w:sz w:val="28"/>
          <w:szCs w:val="28"/>
          <w:lang w:val="en-US" w:eastAsia="zh-CN"/>
        </w:rPr>
        <w:t xml:space="preserve">BLE, </w:t>
      </w:r>
      <w:r>
        <w:rPr>
          <w:rFonts w:hint="default" w:ascii="Times New Roman" w:hAnsi="Times New Roman" w:cs="Times New Roman"/>
          <w:sz w:val="28"/>
          <w:szCs w:val="28"/>
          <w:lang w:val="ru-RU" w:eastAsia="zh-CN"/>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ascii="SimSun" w:hAnsi="SimSun" w:eastAsia="SimSun" w:cs="SimSun"/>
          <w:sz w:val="24"/>
          <w:szCs w:val="24"/>
        </w:rPr>
        <w:drawing>
          <wp:inline distT="0" distB="0" distL="114300" distR="114300">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6"/>
                    <a:stretch>
                      <a:fillRect/>
                    </a:stretch>
                  </pic:blipFill>
                  <pic:spPr>
                    <a:xfrm>
                      <a:off x="0" y="0"/>
                      <a:ext cx="4122420" cy="13227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Типы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не оптимизирован для низкого энергопотребления, он поддерживает большую скорость передачи (максимум 3 МБит</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с против 2 МБит</w:t>
      </w:r>
      <w:r>
        <w:rPr>
          <w:rFonts w:hint="default" w:ascii="Times New Roman" w:hAnsi="Times New Roman" w:cs="Times New Roman"/>
          <w:sz w:val="28"/>
          <w:szCs w:val="28"/>
          <w:lang w:val="en-US" w:eastAsia="zh-CN"/>
        </w:rPr>
        <w:t xml:space="preserve">/c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поддерживает один тип топологии </w:t>
      </w:r>
      <w:r>
        <w:rPr>
          <w:rFonts w:hint="default" w:ascii="Times New Roman" w:hAnsi="Times New Roman" w:cs="Times New Roman"/>
          <w:sz w:val="28"/>
          <w:szCs w:val="28"/>
          <w:lang w:val="ru-RU"/>
        </w:rPr>
        <w:t>— Точка-Точка (</w:t>
      </w:r>
      <w:r>
        <w:rPr>
          <w:rFonts w:hint="default" w:ascii="Times New Roman" w:hAnsi="Times New Roman" w:cs="Times New Roman"/>
          <w:sz w:val="28"/>
          <w:szCs w:val="28"/>
          <w:lang w:val="en-US"/>
        </w:rPr>
        <w:t xml:space="preserve">P2P). </w:t>
      </w:r>
      <w:r>
        <w:rPr>
          <w:rFonts w:hint="default"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eastAsia="en-US"/>
        </w:rPr>
      </w:pPr>
      <w:bookmarkStart w:id="22" w:name="_Toc11799"/>
      <w:r>
        <w:rPr>
          <w:rFonts w:hint="default" w:ascii="Times New Roman" w:hAnsi="Times New Roman" w:cs="Times New Roman"/>
          <w:b/>
          <w:bCs/>
          <w:sz w:val="28"/>
          <w:szCs w:val="28"/>
          <w:lang w:val="ru-RU"/>
        </w:rPr>
        <w:t>2.1.</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lang w:val="ru-RU" w:eastAsia="en-US"/>
        </w:rPr>
        <w:t>Разработка электрической функциональной схемы устройства</w:t>
      </w:r>
      <w:bookmarkEnd w:id="2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w:t>
      </w:r>
      <w:r>
        <w:rPr>
          <w:rFonts w:hint="default" w:ascii="Times New Roman" w:hAnsi="Times New Roman"/>
          <w:sz w:val="28"/>
          <w:szCs w:val="28"/>
          <w:lang w:val="en-US"/>
        </w:rPr>
        <w:t xml:space="preserve"> </w:t>
      </w:r>
      <w:r>
        <w:rPr>
          <w:rFonts w:hint="default" w:ascii="Times New Roman" w:hAnsi="Times New Roman"/>
          <w:sz w:val="28"/>
          <w:szCs w:val="28"/>
          <w:lang w:val="ru-RU"/>
        </w:rPr>
        <w:t>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Программирование микроконтроллера производилось через </w:t>
      </w:r>
      <w:r>
        <w:rPr>
          <w:rFonts w:hint="default" w:ascii="Times New Roman" w:hAnsi="Times New Roman" w:eastAsia="Times New Roman" w:cs="Times New Roman"/>
          <w:sz w:val="28"/>
          <w:szCs w:val="28"/>
          <w:lang w:val="ru-RU" w:eastAsia="en-US"/>
        </w:rPr>
        <w:t xml:space="preserve">преобразователь </w:t>
      </w:r>
      <w:r>
        <w:rPr>
          <w:rFonts w:hint="default" w:ascii="Times New Roman" w:hAnsi="Times New Roman"/>
          <w:sz w:val="28"/>
          <w:szCs w:val="28"/>
          <w:lang w:val="en-US"/>
        </w:rPr>
        <w:t xml:space="preserve">USB-UART, </w:t>
      </w:r>
      <w:r>
        <w:rPr>
          <w:rFonts w:hint="default" w:ascii="Times New Roman" w:hAnsi="Times New Roman"/>
          <w:sz w:val="28"/>
          <w:szCs w:val="28"/>
          <w:lang w:val="ru-RU"/>
        </w:rPr>
        <w:t>макетный образец подключался к компьютеру</w:t>
      </w:r>
      <w:r>
        <w:rPr>
          <w:rFonts w:hint="default" w:ascii="Times New Roman" w:hAnsi="Times New Roman"/>
          <w:sz w:val="28"/>
          <w:szCs w:val="28"/>
          <w:lang w:val="en-US"/>
        </w:rPr>
        <w:t>/</w:t>
      </w:r>
      <w:r>
        <w:rPr>
          <w:rFonts w:hint="default" w:ascii="Times New Roman" w:hAnsi="Times New Roman"/>
          <w:sz w:val="28"/>
          <w:szCs w:val="28"/>
          <w:lang w:val="ru-RU"/>
        </w:rPr>
        <w:t xml:space="preserve">ноутбуку. После загрузки программы питание осуществлялось от батарейки.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основании приведенных выше данных были определены следующие блоки:</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Источник питания — подача напряжения на всю схему через общую линию питания микроконтроллера микроконтроллера.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 управляющее устройство.</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Мультиплексор и демультиплексор — блоки выборки линий мата.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Чувствительный к давлению мат — собранный из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линий медной ленты и непроводящего защищающего материала (в самой простой версии используется бумага) датчик.</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en-US"/>
        </w:rPr>
        <w:t>Bluetooth</w:t>
      </w:r>
      <w:r>
        <w:rPr>
          <w:rFonts w:hint="default" w:ascii="Times New Roman" w:hAnsi="Times New Roman"/>
          <w:sz w:val="28"/>
          <w:szCs w:val="28"/>
          <w:lang w:val="ru-RU"/>
        </w:rPr>
        <w:t>-модуль — блок сообщения с программной частью.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Полученная функциональная схема устройства представлена на рисунке 2.4.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drawing>
          <wp:inline distT="0" distB="0" distL="114300" distR="114300">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7"/>
                    <a:stretch>
                      <a:fillRect/>
                    </a:stretch>
                  </pic:blipFill>
                  <pic:spPr>
                    <a:xfrm>
                      <a:off x="0" y="0"/>
                      <a:ext cx="5409565" cy="3162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2.4 — Функциональная схема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3" w:name="_Toc5384"/>
      <w:r>
        <w:rPr>
          <w:rFonts w:hint="default" w:ascii="Times New Roman" w:hAnsi="Times New Roman" w:cs="Times New Roman"/>
          <w:b/>
          <w:bCs/>
          <w:sz w:val="28"/>
          <w:szCs w:val="28"/>
          <w:lang w:val="ru-RU"/>
        </w:rPr>
        <w:t>2.1.4 Выбор элементной базы</w:t>
      </w:r>
      <w:bookmarkEnd w:id="23"/>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Выбирая элементную базу, учли потребляемую мощность микросхем, а также их стоимость.</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платы с микроконтроллером выбор производился среди линейки </w:t>
      </w:r>
      <w:r>
        <w:rPr>
          <w:rFonts w:hint="default" w:ascii="Times New Roman" w:hAnsi="Times New Roman"/>
          <w:sz w:val="28"/>
          <w:szCs w:val="28"/>
          <w:lang w:val="en-US" w:eastAsia="en-US"/>
        </w:rPr>
        <w:t xml:space="preserve">Arduino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это одна из наиболее доступных фирм для макетирования систем в домашних условиях.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Линейка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представлена широким спектром моделей, начиная с </w:t>
      </w:r>
      <w:r>
        <w:rPr>
          <w:rFonts w:hint="default" w:ascii="Times New Roman" w:hAnsi="Times New Roman"/>
          <w:sz w:val="28"/>
          <w:szCs w:val="28"/>
          <w:lang w:val="en-US"/>
        </w:rPr>
        <w:t xml:space="preserve">Arduino Mega 2560, </w:t>
      </w:r>
      <w:r>
        <w:rPr>
          <w:rFonts w:hint="default" w:ascii="Times New Roman" w:hAnsi="Times New Roman"/>
          <w:sz w:val="28"/>
          <w:szCs w:val="28"/>
          <w:lang w:val="ru-RU"/>
        </w:rPr>
        <w:t>у которой 54 цифровых вывода, заканчивая Arduino Nano</w:t>
      </w:r>
      <w:r>
        <w:rPr>
          <w:rFonts w:hint="default" w:ascii="Times New Roman" w:hAnsi="Times New Roman"/>
          <w:sz w:val="28"/>
          <w:szCs w:val="28"/>
          <w:lang w:val="en-US"/>
        </w:rPr>
        <w:t xml:space="preserve">, </w:t>
      </w:r>
      <w:r>
        <w:rPr>
          <w:rFonts w:hint="default" w:ascii="Times New Roman" w:hAnsi="Times New Roman"/>
          <w:sz w:val="28"/>
          <w:szCs w:val="28"/>
          <w:lang w:val="ru-RU"/>
        </w:rPr>
        <w:t>у которой всего 14 цифровых пинов</w:t>
      </w:r>
      <w:r>
        <w:rPr>
          <w:rFonts w:hint="default" w:ascii="Times New Roman" w:hAnsi="Times New Roman"/>
          <w:color w:val="auto"/>
          <w:sz w:val="28"/>
          <w:szCs w:val="28"/>
          <w:u w:val="none"/>
          <w:lang w:val="ru-RU"/>
        </w:rPr>
        <w:t>.</w:t>
      </w:r>
      <w:r>
        <w:rPr>
          <w:rFonts w:hint="default" w:ascii="Times New Roman" w:hAnsi="Times New Roman"/>
          <w:sz w:val="28"/>
          <w:szCs w:val="28"/>
          <w:lang w:val="ru-RU"/>
        </w:rPr>
        <w:t xml:space="preserve"> </w:t>
      </w:r>
      <w:r>
        <w:rPr>
          <w:rFonts w:hint="default"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hint="default" w:ascii="Times New Roman" w:hAnsi="Times New Roman" w:cs="Times New Roman"/>
          <w:sz w:val="28"/>
          <w:szCs w:val="28"/>
          <w:lang w:val="en-US"/>
        </w:rPr>
        <w:t>Atmel AVR</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ATmega2560, ATmega32U4, ATmega328, ATtiny85, ATmega168.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данной микропроцессорной системы было принято решение использовать модель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с микроконтроллером ATmega328. Среди остальной линейки серии эта плата отличается маленьким размером. Также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 Данная модель обладает характеристиками, представленными в таблице 2.1 </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_Ref26909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7</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ru-RU"/>
        </w:rPr>
        <w:t xml:space="preserve">Таблица 2.1 — Характеристики платформы </w:t>
      </w:r>
      <w:r>
        <w:rPr>
          <w:rFonts w:hint="default" w:ascii="Times New Roman" w:hAnsi="Times New Roman"/>
          <w:sz w:val="28"/>
          <w:szCs w:val="28"/>
          <w:lang w:val="en-US"/>
        </w:rPr>
        <w:t>Arduino Pro Mini</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Рабочее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ru-RU"/>
              </w:rPr>
              <w:t>Входное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5-12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Цифровые входы</w:t>
            </w:r>
            <w:r>
              <w:rPr>
                <w:rFonts w:hint="default" w:ascii="Times New Roman" w:hAnsi="Times New Roman" w:cs="Times New Roman"/>
                <w:sz w:val="28"/>
                <w:szCs w:val="28"/>
                <w:vertAlign w:val="baseline"/>
                <w:lang w:val="en-US"/>
              </w:rPr>
              <w:t>/</w:t>
            </w:r>
            <w:r>
              <w:rPr>
                <w:rFonts w:hint="default" w:ascii="Times New Roman" w:hAnsi="Times New Roman" w:cs="Times New Roman"/>
                <w:sz w:val="28"/>
                <w:szCs w:val="28"/>
                <w:vertAlign w:val="baseline"/>
                <w:lang w:val="ru-RU"/>
              </w:rPr>
              <w:t>выходы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14 (6 из которых могут использоваться как выходы ШИМ)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Аналоговые входы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Постоянный ток через вход/выход</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40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Флеш-память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32 Кб (2 используются для загрузчика)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ОЗУ</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en-US"/>
              </w:rPr>
              <w:t xml:space="preserve">1 </w:t>
            </w:r>
            <w:r>
              <w:rPr>
                <w:rFonts w:hint="default" w:ascii="Times New Roman" w:hAnsi="Times New Roman"/>
                <w:sz w:val="28"/>
                <w:szCs w:val="28"/>
                <w:vertAlign w:val="baseline"/>
                <w:lang w:val="ru-RU"/>
              </w:rPr>
              <w:t>Кб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EEPROM</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512 байт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Тактовая частота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16 МГц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Рабочая температура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-40..85°C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Структурная схема микроконтроллера </w:t>
      </w:r>
      <w:r>
        <w:rPr>
          <w:rFonts w:hint="default" w:ascii="Times New Roman" w:hAnsi="Times New Roman"/>
          <w:sz w:val="28"/>
          <w:szCs w:val="28"/>
          <w:lang w:val="en-US"/>
        </w:rPr>
        <w:t xml:space="preserve">ATMega328 </w:t>
      </w:r>
      <w:r>
        <w:rPr>
          <w:rFonts w:hint="default" w:ascii="Times New Roman" w:hAnsi="Times New Roman"/>
          <w:sz w:val="28"/>
          <w:szCs w:val="28"/>
          <w:lang w:val="ru-RU"/>
        </w:rPr>
        <w:t>представлена на рисунке 2.5</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_Ref26971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8</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38"/>
                    <a:stretch>
                      <a:fillRect/>
                    </a:stretch>
                  </pic:blipFill>
                  <pic:spPr>
                    <a:xfrm>
                      <a:off x="0" y="0"/>
                      <a:ext cx="4923155" cy="67100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2.5 — Структурная схема микроконтроллера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обладает следующими периферийными устройствами: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Двумя 8-битными таймерами/счетчиками с модулям сравнения и делителями частоты.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16-битным таймером/счетчиком с модулем сравнения и делителем частоты, а также с режимом записи.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Счетчиком реального времени с отдельным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Шестью каналами PWM (аналог ЦАП).</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6-канальным ЦАП со встроенным датчиком температуры.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последовательным портом USART.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Последовательным интерфейсом </w:t>
      </w:r>
      <w:r>
        <w:rPr>
          <w:rFonts w:hint="default" w:ascii="Times New Roman" w:hAnsi="Times New Roman"/>
          <w:sz w:val="28"/>
          <w:szCs w:val="28"/>
          <w:lang w:val="en-US"/>
        </w:rPr>
        <w:t>SPI</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Интерфейсом </w:t>
      </w:r>
      <w:r>
        <w:rPr>
          <w:rFonts w:hint="default" w:ascii="Times New Roman" w:hAnsi="Times New Roman"/>
          <w:sz w:val="28"/>
          <w:szCs w:val="28"/>
          <w:lang w:val="en-US"/>
        </w:rPr>
        <w:t>I2C</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сторожевым таймером с отдельным внутренним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Внутренней схемой сравнения напряжений.</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Также микроконтроллер обладает специальными функциями:</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Сбросом при включении питания и программным распознаванием.</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Внутренним калибруемым генератором тактовых импульсов.</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Обработкой внутренних и внешних прерываний.</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Плату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hint="default" w:ascii="Times New Roman" w:hAnsi="Times New Roman"/>
          <w:sz w:val="28"/>
          <w:szCs w:val="28"/>
          <w:lang w:val="en-US"/>
        </w:rPr>
        <w:t xml:space="preserve">USB </w:t>
      </w:r>
      <w:r>
        <w:rPr>
          <w:rFonts w:hint="default" w:ascii="Times New Roman" w:hAnsi="Times New Roman"/>
          <w:sz w:val="28"/>
          <w:szCs w:val="28"/>
          <w:lang w:val="ru-RU"/>
        </w:rPr>
        <w:t xml:space="preserve">и преобразователь </w:t>
      </w:r>
      <w:r>
        <w:rPr>
          <w:rFonts w:hint="default" w:ascii="Times New Roman" w:hAnsi="Times New Roman"/>
          <w:sz w:val="28"/>
          <w:szCs w:val="28"/>
          <w:lang w:val="en-US"/>
        </w:rPr>
        <w:t>USB-UART</w:t>
      </w:r>
      <w:r>
        <w:rPr>
          <w:rFonts w:hint="default" w:ascii="Times New Roman" w:hAnsi="Times New Roman"/>
          <w:sz w:val="28"/>
          <w:szCs w:val="28"/>
          <w:lang w:val="ru-RU"/>
        </w:rPr>
        <w:t xml:space="preserve"> или через вывод </w:t>
      </w:r>
      <w:r>
        <w:rPr>
          <w:rFonts w:hint="default" w:ascii="Times New Roman" w:hAnsi="Times New Roman"/>
          <w:sz w:val="28"/>
          <w:szCs w:val="28"/>
          <w:lang w:val="en-US"/>
        </w:rPr>
        <w:t>VCC</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Внешний вид платы представлен на рисунке 2.6.</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39"/>
                    <a:stretch>
                      <a:fillRect/>
                    </a:stretch>
                  </pic:blipFill>
                  <pic:spPr>
                    <a:xfrm>
                      <a:off x="0" y="0"/>
                      <a:ext cx="2162175" cy="20821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2.6 — Внешний вид паты </w:t>
      </w:r>
      <w:r>
        <w:rPr>
          <w:rFonts w:hint="default" w:ascii="Times New Roman" w:hAnsi="Times New Roman"/>
          <w:sz w:val="28"/>
          <w:szCs w:val="28"/>
          <w:lang w:val="en-US"/>
        </w:rPr>
        <w:t>Arduino Pro Mini</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hint="default" w:ascii="Times New Roman" w:hAnsi="Times New Roman"/>
          <w:sz w:val="28"/>
          <w:szCs w:val="28"/>
          <w:lang w:val="en-US"/>
        </w:rPr>
        <w:t xml:space="preserve">Arduino </w:t>
      </w:r>
      <w:r>
        <w:rPr>
          <w:rFonts w:hint="default" w:ascii="Times New Roman" w:hAnsi="Times New Roman"/>
          <w:sz w:val="28"/>
          <w:szCs w:val="28"/>
          <w:lang w:val="ru-RU"/>
        </w:rPr>
        <w:t>могут выполнять дополнительные функции:</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ШИМ: выводы 3, 5, 6, 9, 10 и 11. </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Интерфейс SPI: выводы 10 (SS), 11 (MOSI), 12 (MISO), 13 (SCK). Данные выводы позволяют осуществлять связь по интерфейсу SPI.</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I2C: вывод A4 (SDA) и вывод A5 (SCL). С использованием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"https://doc.arduino.ua/ru/prog/Wire"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библиотеки Wire</w:t>
      </w:r>
      <w:r>
        <w:rPr>
          <w:rFonts w:hint="default" w:ascii="Times New Roman" w:hAnsi="Times New Roman"/>
          <w:sz w:val="28"/>
          <w:szCs w:val="28"/>
          <w:lang w:val="ru-RU"/>
        </w:rPr>
        <w:fldChar w:fldCharType="end"/>
      </w:r>
      <w:r>
        <w:rPr>
          <w:rFonts w:hint="default" w:ascii="Times New Roman" w:hAnsi="Times New Roman"/>
          <w:sz w:val="28"/>
          <w:szCs w:val="28"/>
          <w:lang w:val="ru-RU"/>
        </w:rPr>
        <w:t> позволяют осуществлять связь по интерфейсу I2С.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Reset. Формирование низкого уровня (LOW) на этом выводе приведет к перезагрузке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было указано выше,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hint="default" w:ascii="Times New Roman" w:hAnsi="Times New Roman"/>
          <w:sz w:val="28"/>
          <w:szCs w:val="28"/>
          <w:lang w:val="en-US"/>
        </w:rPr>
        <w:t xml:space="preserve">Arduino, Arduino Mega, </w:t>
      </w:r>
      <w:r>
        <w:rPr>
          <w:rFonts w:hint="default" w:ascii="Times New Roman" w:hAnsi="Times New Roman"/>
          <w:sz w:val="28"/>
          <w:szCs w:val="28"/>
          <w:lang w:val="ru-RU"/>
        </w:rPr>
        <w:t>есть только 16 аналоговых входов. Для увеличения их количества было принято решение использовать мультиплексор и демультиплексор.</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Наиболее часто используемой в системах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hint="default" w:ascii="Times New Roman" w:hAnsi="Times New Roman"/>
          <w:sz w:val="28"/>
          <w:szCs w:val="28"/>
          <w:lang w:val="en-US"/>
        </w:rPr>
        <w:t xml:space="preserve">Arduino. </w:t>
      </w:r>
      <w:r>
        <w:rPr>
          <w:rFonts w:hint="default" w:ascii="Times New Roman" w:hAnsi="Times New Roman"/>
          <w:sz w:val="28"/>
          <w:szCs w:val="28"/>
          <w:lang w:val="ru-RU"/>
        </w:rPr>
        <w:t>Внешний вид CD74HC4067 представлен на рисунке 2.7.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0"/>
                    <a:srcRect t="11508" b="13135"/>
                    <a:stretch>
                      <a:fillRect/>
                    </a:stretch>
                  </pic:blipFill>
                  <pic:spPr>
                    <a:xfrm>
                      <a:off x="0" y="0"/>
                      <a:ext cx="2576830" cy="19418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2.7 — 16-канальный мультиплексор/демультиплексор CD74HC4067</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Технические параметры устройства представлены в таблице 2.2 </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_Ref27014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9</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2.2 — Характеристики микросхемы CD74HC4067</w:t>
      </w:r>
    </w:p>
    <w:tbl>
      <w:tblPr>
        <w:tblStyle w:val="17"/>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Напряжение питания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2-6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Внутреннее сопротивление ключей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70 Ом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Скорость срабатывания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6 нс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Диапазон рабочих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-55..125 °C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В схеме были использованы светодиоды GNL-3012HD с рабочей температурой    -40..80 °C с постоянным прямым током 20 мА и постоянным напряжением 2.1 В (сопротивление 105 Ом)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_Ref27082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10</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 Эта часть цепи питается от 5 В. Для понижения силы тока по формуле 2.1 рассчитано сопротивление.</w:t>
      </w:r>
    </w:p>
    <w:tbl>
      <w:tblPr>
        <w:tblStyle w:val="17"/>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0"/>
        <w:gridCol w:w="8581"/>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R</m:t>
                </m:r>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en-US" w:eastAsia="en-US" w:bidi="ar-SA"/>
                      </w:rPr>
                      <m:t>I</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ru-RU" w:eastAsia="en-US" w:bidi="ar-SA"/>
                      </w:rPr>
                      <m:t>(5−2.1) В</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ru-RU" w:eastAsia="en-US" w:bidi="ar-SA"/>
                      </w:rPr>
                      <m:t>20 мА</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ru-RU" w:eastAsia="en-US" w:bidi="ar-SA"/>
                  </w:rPr>
                  <m:t xml:space="preserve"> </m:t>
                </m:r>
                <m:r>
                  <m:rPr>
                    <m:sty m:val="p"/>
                  </m:rPr>
                  <w:rPr>
                    <w:rFonts w:ascii="Cambria Math" w:hAnsi="Cambria Math"/>
                    <w:sz w:val="28"/>
                    <w:szCs w:val="28"/>
                    <w:lang w:val="ru-RU" w:bidi="ar-SA"/>
                  </w:rPr>
                  <m:t>≈</m:t>
                </m:r>
                <m:r>
                  <m:rPr>
                    <m:sty m:val="p"/>
                  </m:rPr>
                  <w:rPr>
                    <w:rFonts w:hint="default" w:ascii="Cambria Math" w:hAnsi="Cambria Math"/>
                    <w:sz w:val="28"/>
                    <w:szCs w:val="28"/>
                    <w:lang w:val="ru-RU" w:bidi="ar-SA"/>
                  </w:rPr>
                  <m:t>145 Ом</m:t>
                </m:r>
                <m:r>
                  <m:rPr>
                    <m:sty m:val="p"/>
                  </m:rPr>
                  <w:rPr>
                    <w:rFonts w:hint="default" w:ascii="Cambria Math" w:hAnsi="Cambria Math"/>
                    <w:sz w:val="28"/>
                    <w:szCs w:val="28"/>
                    <w:lang w:val="en-US" w:eastAsia="en-US" w:bidi="ar-SA"/>
                  </w:rPr>
                  <m:t xml:space="preserve"> </m:t>
                </m:r>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(2.1)</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_Ref27138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11</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2.2.</w:t>
      </w:r>
    </w:p>
    <w:tbl>
      <w:tblPr>
        <w:tblStyle w:val="17"/>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89"/>
        <w:gridCol w:w="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0"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6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88"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w:t>
            </w:r>
            <w:r>
              <w:rPr>
                <w:rFonts w:hint="default" w:ascii="Times New Roman" w:hAnsi="Times New Roman" w:cs="Times New Roman"/>
                <w:i w:val="0"/>
                <w:sz w:val="28"/>
                <w:szCs w:val="28"/>
                <w:vertAlign w:val="baseline"/>
                <w:lang w:val="ru-RU" w:eastAsia="zh-CN" w:bidi="ar-SA"/>
              </w:rPr>
              <w:t>2.2</w:t>
            </w:r>
            <w:r>
              <w:rPr>
                <w:rFonts w:hint="default" w:ascii="Times New Roman" w:hAnsi="Times New Roman" w:cs="Times New Roman"/>
                <w:i w:val="0"/>
                <w:sz w:val="28"/>
                <w:szCs w:val="28"/>
                <w:vertAlign w:val="baseline"/>
                <w:lang w:val="en-US" w:eastAsia="zh-CN" w:bidi="ar-SA"/>
              </w:rPr>
              <w:t>)</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en-US" w:eastAsia="en-US"/>
        </w:rPr>
        <w:t xml:space="preserve">ADC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с АЦП,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hAnsi="Cambria Math" w:cstheme="minorBidi"/>
          <w:i w:val="0"/>
          <w:sz w:val="28"/>
          <w:szCs w:val="28"/>
          <w:lang w:val="en-US"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напряжение на выводе, 5 В. Тогда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hAnsi="Cambria Math" w:cstheme="minorBidi"/>
          <w:i w:val="0"/>
          <w:sz w:val="28"/>
          <w:szCs w:val="28"/>
          <w:lang w:val="en-US" w:eastAsia="zh-CN" w:bidi="ar-SA"/>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3.85 В.</w:t>
      </w:r>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_Ref27177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12</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 xml:space="preserve">. Таким образом, в состоянии покоя получились значения, близкие к нулевым </w:t>
      </w:r>
      <w:r>
        <w:rPr>
          <w:rFonts w:hint="default" w:ascii="Times New Roman" w:hAnsi="Times New Roman"/>
          <w:sz w:val="28"/>
          <w:szCs w:val="28"/>
          <w:lang w:val="ru-RU"/>
        </w:rPr>
        <w:t xml:space="preserve">— 10-20 единиц, то есть около 68 мВ. При приложенном к </w:t>
      </w:r>
      <w:r>
        <w:rPr>
          <w:rFonts w:hint="default" w:ascii="Times New Roman" w:hAnsi="Times New Roman"/>
          <w:sz w:val="28"/>
          <w:szCs w:val="28"/>
          <w:lang w:val="en-US"/>
        </w:rPr>
        <w:t xml:space="preserve">Velostat </w:t>
      </w:r>
      <w:r>
        <w:rPr>
          <w:rFonts w:hint="default" w:ascii="Times New Roman" w:hAnsi="Times New Roman"/>
          <w:sz w:val="28"/>
          <w:szCs w:val="28"/>
          <w:lang w:val="ru-RU"/>
        </w:rPr>
        <w:t>давлении</w:t>
      </w:r>
      <w:r>
        <w:rPr>
          <w:rFonts w:hint="default" w:ascii="Times New Roman" w:hAnsi="Times New Roman"/>
          <w:sz w:val="28"/>
          <w:szCs w:val="28"/>
          <w:lang w:val="en-US"/>
        </w:rPr>
        <w:t xml:space="preserve"> </w:t>
      </w:r>
      <w:r>
        <w:rPr>
          <w:rFonts w:hint="default" w:ascii="Times New Roman" w:hAnsi="Times New Roman"/>
          <w:sz w:val="28"/>
          <w:szCs w:val="28"/>
          <w:lang w:val="ru-RU"/>
        </w:rPr>
        <w:t>были получены значения, близкие к 800 единицам, то есть около 3.85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подключения к программной системе был выбран модуль </w:t>
      </w:r>
      <w:r>
        <w:rPr>
          <w:rFonts w:hint="default" w:ascii="Times New Roman" w:hAnsi="Times New Roman" w:cs="Times New Roman"/>
          <w:sz w:val="28"/>
          <w:szCs w:val="28"/>
          <w:lang w:val="en-US" w:eastAsia="zh-CN"/>
        </w:rPr>
        <w:t>Bluetooth HC-0</w:t>
      </w:r>
      <w:r>
        <w:rPr>
          <w:rFonts w:hint="default" w:ascii="Times New Roman" w:hAnsi="Times New Roman" w:cs="Times New Roman"/>
          <w:sz w:val="28"/>
          <w:szCs w:val="28"/>
          <w:lang w:val="ru-RU" w:eastAsia="zh-CN"/>
        </w:rPr>
        <w:t>5</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REF _Ref27203 \r \h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13</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Модуль поддерживает стек  Bluetooth 2.0 + EDR. Подключение модуля осуществляется с помощью разъема XH-2-6P, выводы которого имеют следующее назначение: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STATE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цифровому выводу контроллера, который предназначен для передачи информации о режимеработы модуля;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RX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TX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TX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RX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VCC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 источника питания 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GND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«земля» (общий провод).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каналу при сопряжении с каким либо другим электронным устройством.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Особенностью модуля является возможность его работы в нескольких режимах</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REF _Ref27246 \r \h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14</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 Режим поиска устройств и сопряжение с ними, после чего свободно выполняется передача данных между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2. Режим передачи данных между модулем и сопряженным устройством. В этом случае возможны два варианта взаимодействия модуля с подключаемыми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2.1. Slave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Slave установлен в настройках модуля по умолчанию.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2.2. Master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является управляющим по отношению к другим устройствам. В этом режиме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модуль способен осуществлять поиск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 выполнять сопряжение с ними и, в</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дальнейшем, управлять их работой, передавая и принимая данные от подчиненного (Slave) устройства.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Данный режим может использоваться для обеспечения связи между двумя контроллерами. В режим</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Master можно перевести модуль через режим программирования.</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Режим программирования. Данный режим позволяет изменять всевозможные настройки модуля: запрашивать и менять его имя, адрес, скорость передачи данных; менять режимы со Slave на Master 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обратно, запрашивать статусы и классы, выполнять изменение кода доступа к модулю, а также менять</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другие параметры работы.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709" w:left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данной работе модуль работает в режиме </w:t>
      </w:r>
      <w:r>
        <w:rPr>
          <w:rFonts w:hint="default" w:ascii="Times New Roman" w:hAnsi="Times New Roman" w:cs="Times New Roman"/>
          <w:sz w:val="28"/>
          <w:szCs w:val="28"/>
          <w:lang w:val="en-US" w:eastAsia="zh-CN"/>
        </w:rPr>
        <w:t>Slave.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xml:space="preserve"> Частое мигание светодиода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не подключен к устройствам, поиск устройств для подключения;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 Светодиод мигает с частотой 1 Гц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в режиме программирования;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3. Светодиод кратковременно мигает один раз в две секунды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сопряжен с другим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Модуль обладает техническими характеристиками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представленными в таблице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Таблица 2.3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Характеристики модуля </w:t>
      </w:r>
      <w:r>
        <w:rPr>
          <w:rFonts w:hint="default" w:ascii="Times New Roman" w:hAnsi="Times New Roman" w:cs="Times New Roman"/>
          <w:sz w:val="28"/>
          <w:szCs w:val="28"/>
          <w:lang w:val="en-US" w:eastAsia="zh-CN"/>
        </w:rPr>
        <w:t>HC-05</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Диапазон частот радиосвязи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2,4–2,48 ГГц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Мощность передачи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0,25–2,5 мВт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Чувствительность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–80 дBм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Потребляемый ток</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50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Радиус действия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до 10 метров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Температура хранения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–40…85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Рабочий диапазон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–25…75 °C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4" w:name="_Toc6014"/>
      <w:r>
        <w:rPr>
          <w:rFonts w:hint="default" w:ascii="Times New Roman" w:hAnsi="Times New Roman" w:cs="Times New Roman"/>
          <w:b/>
          <w:bCs/>
          <w:sz w:val="28"/>
          <w:szCs w:val="28"/>
          <w:lang w:val="ru-RU"/>
        </w:rPr>
        <w:t>2.1.5 Разработка электрической принципиальной схемы устройства</w:t>
      </w:r>
      <w:bookmarkEnd w:id="24"/>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Часть принципиальной схемы с микроконтроллером, его обвязкой и блоком светодиодов представлена на рисунке 2.8.</w:t>
      </w:r>
    </w:p>
    <w:p>
      <w:pPr>
        <w:spacing w:after="120" w:line="360" w:lineRule="auto"/>
        <w:ind w:firstLine="709"/>
        <w:jc w:val="both"/>
      </w:pPr>
      <w:r>
        <w:drawing>
          <wp:inline distT="0" distB="0" distL="114300" distR="114300">
            <wp:extent cx="5730240" cy="4166870"/>
            <wp:effectExtent l="0" t="0" r="10160" b="11430"/>
            <wp:docPr id="6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9"/>
                    <pic:cNvPicPr>
                      <a:picLocks noChangeAspect="1"/>
                    </pic:cNvPicPr>
                  </pic:nvPicPr>
                  <pic:blipFill>
                    <a:blip r:embed="rId41"/>
                    <a:stretch>
                      <a:fillRect/>
                    </a:stretch>
                  </pic:blipFill>
                  <pic:spPr>
                    <a:xfrm>
                      <a:off x="0" y="0"/>
                      <a:ext cx="5730240" cy="416687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ru-RU" w:eastAsia="en-US"/>
        </w:rPr>
        <w:t xml:space="preserve">Рисунок 2.8 </w:t>
      </w:r>
      <w:r>
        <w:rPr>
          <w:rFonts w:hint="default" w:ascii="Times New Roman" w:hAnsi="Times New Roman"/>
          <w:sz w:val="28"/>
          <w:szCs w:val="28"/>
          <w:lang w:val="ru-RU"/>
        </w:rPr>
        <w:t>— Микроконтроллер с обвязкой</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данном рисунке можно увидеть элементы, которые принадлежат самой плате </w:t>
      </w:r>
      <w:r>
        <w:rPr>
          <w:rFonts w:hint="default" w:ascii="Times New Roman" w:hAnsi="Times New Roman" w:eastAsia="SimSun" w:cs="Times New Roman"/>
          <w:sz w:val="28"/>
          <w:szCs w:val="28"/>
          <w:lang w:val="en-US" w:eastAsia="en-US"/>
        </w:rPr>
        <w:t xml:space="preserve">Arduino Pro Mini </w:t>
      </w:r>
      <w:r>
        <w:rPr>
          <w:rFonts w:hint="default" w:ascii="Times New Roman" w:hAnsi="Times New Roman" w:eastAsia="SimSun" w:cs="Times New Roman"/>
          <w:sz w:val="28"/>
          <w:szCs w:val="28"/>
          <w:lang w:val="ru-RU" w:eastAsia="en-US"/>
        </w:rPr>
        <w:t>и которые легко можно на ней найти</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к примеру, кнопку сброса </w:t>
      </w:r>
      <w:r>
        <w:rPr>
          <w:rFonts w:hint="default" w:ascii="Times New Roman" w:hAnsi="Times New Roman" w:eastAsia="SimSun" w:cs="Times New Roman"/>
          <w:sz w:val="28"/>
          <w:szCs w:val="28"/>
          <w:lang w:val="en-US" w:eastAsia="en-US"/>
        </w:rPr>
        <w:t xml:space="preserve">SW1, </w:t>
      </w:r>
      <w:r>
        <w:rPr>
          <w:rFonts w:hint="default" w:ascii="Times New Roman" w:hAnsi="Times New Roman" w:eastAsia="SimSun" w:cs="Times New Roman"/>
          <w:sz w:val="28"/>
          <w:szCs w:val="28"/>
          <w:lang w:val="ru-RU" w:eastAsia="en-US"/>
        </w:rPr>
        <w:t xml:space="preserve">светодиод </w:t>
      </w:r>
      <w:r>
        <w:rPr>
          <w:rFonts w:hint="default" w:ascii="Times New Roman" w:hAnsi="Times New Roman" w:eastAsia="SimSun" w:cs="Times New Roman"/>
          <w:sz w:val="28"/>
          <w:szCs w:val="28"/>
          <w:lang w:val="en-US" w:eastAsia="en-US"/>
        </w:rPr>
        <w:t>HL1</w:t>
      </w:r>
      <w:r>
        <w:rPr>
          <w:rFonts w:hint="default" w:ascii="Times New Roman" w:hAnsi="Times New Roman" w:eastAsia="SimSun" w:cs="Times New Roman"/>
          <w:sz w:val="28"/>
          <w:szCs w:val="28"/>
          <w:lang w:val="ru-RU" w:eastAsia="en-US"/>
        </w:rPr>
        <w:t xml:space="preserve">.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рисунке </w:t>
      </w:r>
      <w:r>
        <w:rPr>
          <w:rFonts w:hint="default" w:ascii="Times New Roman" w:hAnsi="Times New Roman" w:eastAsia="SimSun" w:cs="Times New Roman"/>
          <w:sz w:val="28"/>
          <w:szCs w:val="28"/>
          <w:lang w:val="en-US" w:eastAsia="en-US"/>
        </w:rPr>
        <w:t>2.9</w:t>
      </w:r>
      <w:r>
        <w:rPr>
          <w:rFonts w:hint="default" w:ascii="Times New Roman" w:hAnsi="Times New Roman" w:eastAsia="SimSun" w:cs="Times New Roman"/>
          <w:sz w:val="28"/>
          <w:szCs w:val="28"/>
          <w:lang w:val="ru-RU" w:eastAsia="en-US"/>
        </w:rPr>
        <w:t xml:space="preserve"> представлена часть схемы, содержащая стабилизатор напряжения.</w:t>
      </w:r>
    </w:p>
    <w:p>
      <w:pPr>
        <w:spacing w:after="120" w:line="360" w:lineRule="auto"/>
        <w:ind w:firstLine="709"/>
        <w:jc w:val="center"/>
        <w:rPr>
          <w:rFonts w:hint="default" w:ascii="Times New Roman" w:hAnsi="Times New Roman" w:eastAsia="SimSun" w:cs="Times New Roman"/>
          <w:sz w:val="28"/>
          <w:szCs w:val="28"/>
          <w:lang w:val="ru-RU" w:eastAsia="en-US"/>
        </w:rPr>
      </w:pPr>
      <w:r>
        <w:drawing>
          <wp:inline distT="0" distB="0" distL="114300" distR="114300">
            <wp:extent cx="5591810" cy="2332355"/>
            <wp:effectExtent l="0" t="0" r="8890" b="4445"/>
            <wp:docPr id="5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3"/>
                    <pic:cNvPicPr>
                      <a:picLocks noChangeAspect="1"/>
                    </pic:cNvPicPr>
                  </pic:nvPicPr>
                  <pic:blipFill>
                    <a:blip r:embed="rId42"/>
                    <a:stretch>
                      <a:fillRect/>
                    </a:stretch>
                  </pic:blipFill>
                  <pic:spPr>
                    <a:xfrm>
                      <a:off x="0" y="0"/>
                      <a:ext cx="5591810" cy="2332355"/>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2.9 </w:t>
      </w:r>
      <w:r>
        <w:rPr>
          <w:rFonts w:hint="default" w:ascii="Times New Roman" w:hAnsi="Times New Roman"/>
          <w:sz w:val="28"/>
          <w:szCs w:val="28"/>
          <w:lang w:val="ru-RU"/>
        </w:rPr>
        <w:t>— Стабилизатор напряжения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Разъем </w:t>
      </w:r>
      <w:r>
        <w:rPr>
          <w:rFonts w:hint="default" w:ascii="Times New Roman" w:hAnsi="Times New Roman" w:eastAsia="SimSun" w:cs="Times New Roman"/>
          <w:sz w:val="28"/>
          <w:szCs w:val="28"/>
          <w:lang w:val="en-US" w:eastAsia="en-US"/>
        </w:rPr>
        <w:t xml:space="preserve">XP2 </w:t>
      </w:r>
      <w:r>
        <w:rPr>
          <w:rFonts w:hint="default" w:ascii="Times New Roman" w:hAnsi="Times New Roman" w:eastAsia="SimSu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hint="default" w:ascii="Times New Roman" w:hAnsi="Times New Roman" w:eastAsia="SimSun" w:cs="Times New Roman"/>
          <w:sz w:val="28"/>
          <w:szCs w:val="28"/>
          <w:lang w:val="en-US" w:eastAsia="en-US"/>
        </w:rPr>
        <w:t xml:space="preserve">C </w:t>
      </w:r>
      <w:r>
        <w:rPr>
          <w:rFonts w:hint="default" w:ascii="Times New Roman" w:hAnsi="Times New Roman" w:eastAsia="SimSun" w:cs="Times New Roman"/>
          <w:sz w:val="28"/>
          <w:szCs w:val="28"/>
          <w:lang w:val="ru-RU" w:eastAsia="en-US"/>
        </w:rPr>
        <w:t xml:space="preserve">помощью MIC5205 производится понижение напряжения до 5 В, светодиод </w:t>
      </w:r>
      <w:r>
        <w:rPr>
          <w:rFonts w:hint="default" w:ascii="Times New Roman" w:hAnsi="Times New Roman" w:eastAsia="SimSun" w:cs="Times New Roman"/>
          <w:sz w:val="28"/>
          <w:szCs w:val="28"/>
          <w:lang w:val="en-US" w:eastAsia="en-US"/>
        </w:rPr>
        <w:t xml:space="preserve">HL4 </w:t>
      </w:r>
      <w:r>
        <w:rPr>
          <w:rFonts w:hint="default" w:ascii="Times New Roman" w:hAnsi="Times New Roman" w:eastAsia="SimSu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демультиплексором представлен на рисунке 2.10.</w:t>
      </w:r>
    </w:p>
    <w:p>
      <w:pPr>
        <w:spacing w:after="120" w:line="360" w:lineRule="auto"/>
        <w:ind w:firstLine="709"/>
        <w:jc w:val="center"/>
      </w:pPr>
      <w:r>
        <w:drawing>
          <wp:inline distT="0" distB="0" distL="114300" distR="114300">
            <wp:extent cx="1736090" cy="4598670"/>
            <wp:effectExtent l="0" t="0" r="3810" b="11430"/>
            <wp:docPr id="6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8"/>
                    <pic:cNvPicPr>
                      <a:picLocks noChangeAspect="1"/>
                    </pic:cNvPicPr>
                  </pic:nvPicPr>
                  <pic:blipFill>
                    <a:blip r:embed="rId43"/>
                    <a:stretch>
                      <a:fillRect/>
                    </a:stretch>
                  </pic:blipFill>
                  <pic:spPr>
                    <a:xfrm>
                      <a:off x="0" y="0"/>
                      <a:ext cx="1736090" cy="4598670"/>
                    </a:xfrm>
                    <a:prstGeom prst="rect">
                      <a:avLst/>
                    </a:prstGeom>
                    <a:noFill/>
                    <a:ln>
                      <a:noFill/>
                    </a:ln>
                  </pic:spPr>
                </pic:pic>
              </a:graphicData>
            </a:graphic>
          </wp:inline>
        </w:drawing>
      </w:r>
    </w:p>
    <w:p>
      <w:pPr>
        <w:spacing w:after="120" w:line="360" w:lineRule="auto"/>
        <w:ind w:firstLine="709"/>
        <w:jc w:val="center"/>
        <w:rPr>
          <w:rFonts w:hint="default"/>
          <w:lang w:val="ru-RU" w:eastAsia="en-US"/>
        </w:rPr>
      </w:pPr>
      <w:r>
        <w:rPr>
          <w:rFonts w:hint="default" w:ascii="Times New Roman" w:hAnsi="Times New Roman" w:eastAsia="SimSun" w:cs="Times New Roman"/>
          <w:sz w:val="28"/>
          <w:szCs w:val="28"/>
          <w:lang w:val="ru-RU" w:eastAsia="en-US"/>
        </w:rPr>
        <w:t xml:space="preserve">Рисунок 2.10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демультиплексора</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Элемент </w:t>
      </w:r>
      <w:r>
        <w:rPr>
          <w:rFonts w:hint="default" w:ascii="Times New Roman" w:hAnsi="Times New Roman"/>
          <w:sz w:val="28"/>
          <w:szCs w:val="28"/>
          <w:lang w:val="en-US"/>
        </w:rPr>
        <w:t>CD74HC4067</w:t>
      </w:r>
      <w:r>
        <w:rPr>
          <w:rFonts w:hint="default" w:ascii="Times New Roman" w:hAnsi="Times New Roman"/>
          <w:sz w:val="28"/>
          <w:szCs w:val="28"/>
          <w:lang w:val="ru-RU"/>
        </w:rPr>
        <w:t xml:space="preserve"> может работать как в режиме демультиплексора, так и в режиме мультиплексора. К демультиплексору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D10, D11, D12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D13, </w:t>
      </w:r>
      <w:r>
        <w:rPr>
          <w:rFonts w:hint="default" w:ascii="Times New Roman" w:hAnsi="Times New Roman"/>
          <w:sz w:val="28"/>
          <w:szCs w:val="28"/>
          <w:lang w:val="ru-RU"/>
        </w:rPr>
        <w:t xml:space="preserve">с помощью которых производится выборка нужного канала (0...15), а также </w:t>
      </w:r>
      <w:r>
        <w:rPr>
          <w:rFonts w:hint="default" w:ascii="Times New Roman" w:hAnsi="Times New Roman"/>
          <w:sz w:val="28"/>
          <w:szCs w:val="28"/>
          <w:lang w:val="en-US"/>
        </w:rPr>
        <w:t xml:space="preserve">A0, </w:t>
      </w:r>
      <w:r>
        <w:rPr>
          <w:rFonts w:hint="default" w:ascii="Times New Roman" w:hAnsi="Times New Roman"/>
          <w:sz w:val="28"/>
          <w:szCs w:val="28"/>
          <w:lang w:val="ru-RU"/>
        </w:rPr>
        <w:t xml:space="preserve">который передается на выбранный канал. Сигнал </w:t>
      </w:r>
      <w:r>
        <w:rPr>
          <w:rFonts w:hint="default" w:ascii="Times New Roman" w:hAnsi="Times New Roman"/>
          <w:sz w:val="28"/>
          <w:szCs w:val="28"/>
          <w:lang w:val="en-US"/>
        </w:rPr>
        <w:t xml:space="preserve">D4 </w:t>
      </w:r>
      <w:r>
        <w:rPr>
          <w:rFonts w:hint="default" w:ascii="Times New Roman" w:hAnsi="Times New Roman"/>
          <w:sz w:val="28"/>
          <w:szCs w:val="28"/>
          <w:lang w:val="ru-RU"/>
        </w:rPr>
        <w:t>запрещает или разрешает работу элемента.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Часть схемы с датчиком давления представлена на рисунке 2.11.</w:t>
      </w:r>
    </w:p>
    <w:p>
      <w:pPr>
        <w:spacing w:after="120" w:line="360" w:lineRule="auto"/>
        <w:ind w:firstLine="709"/>
        <w:jc w:val="center"/>
      </w:pPr>
      <w:r>
        <w:drawing>
          <wp:inline distT="0" distB="0" distL="114300" distR="114300">
            <wp:extent cx="5759450" cy="4245610"/>
            <wp:effectExtent l="0" t="0" r="6350" b="8890"/>
            <wp:docPr id="5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
                    <pic:cNvPicPr>
                      <a:picLocks noChangeAspect="1"/>
                    </pic:cNvPicPr>
                  </pic:nvPicPr>
                  <pic:blipFill>
                    <a:blip r:embed="rId44"/>
                    <a:stretch>
                      <a:fillRect/>
                    </a:stretch>
                  </pic:blipFill>
                  <pic:spPr>
                    <a:xfrm>
                      <a:off x="0" y="0"/>
                      <a:ext cx="5759450" cy="424561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Рисунок 2.11 </w:t>
      </w:r>
      <w:r>
        <w:rPr>
          <w:rFonts w:hint="default" w:ascii="Times New Roman" w:hAnsi="Times New Roman"/>
          <w:sz w:val="28"/>
          <w:szCs w:val="28"/>
          <w:lang w:val="ru-RU"/>
        </w:rPr>
        <w:t>— Чувствительный к давлению мат</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Было принято решение обозначить материал </w:t>
      </w:r>
      <w:r>
        <w:rPr>
          <w:rFonts w:hint="default" w:ascii="Times New Roman" w:hAnsi="Times New Roman" w:eastAsia="SimSun" w:cs="Times New Roman"/>
          <w:sz w:val="28"/>
          <w:szCs w:val="28"/>
          <w:lang w:val="en-US" w:eastAsia="en-US"/>
        </w:rPr>
        <w:t xml:space="preserve">Velostat </w:t>
      </w:r>
      <w:r>
        <w:rPr>
          <w:rFonts w:hint="default" w:ascii="Times New Roman" w:hAnsi="Times New Roman" w:eastAsia="SimSun" w:cs="Times New Roman"/>
          <w:sz w:val="28"/>
          <w:szCs w:val="28"/>
          <w:lang w:val="ru-RU" w:eastAsia="en-US"/>
        </w:rPr>
        <w:t xml:space="preserve">как матрицу тензорезисторов, так как его сопротивление меняется в зависимости от приложенного давления.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Так, для того, чтобы получить значение напряжения с резистора </w:t>
      </w:r>
      <w:r>
        <w:rPr>
          <w:rFonts w:hint="default" w:ascii="Times New Roman" w:hAnsi="Times New Roman" w:eastAsia="SimSun" w:cs="Times New Roman"/>
          <w:sz w:val="28"/>
          <w:szCs w:val="28"/>
          <w:lang w:val="en-US" w:eastAsia="en-US"/>
        </w:rPr>
        <w:t xml:space="preserve">R2.19, </w:t>
      </w:r>
      <w:r>
        <w:rPr>
          <w:rFonts w:hint="default" w:ascii="Times New Roman" w:hAnsi="Times New Roman" w:eastAsia="SimSun" w:cs="Times New Roman"/>
          <w:sz w:val="28"/>
          <w:szCs w:val="28"/>
          <w:lang w:val="ru-RU" w:eastAsia="en-US"/>
        </w:rPr>
        <w:t>необходимо подать питание на вывод 1 (сигнал 8) демультипелексора и считать сигнал 7.</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мультиплексором представлен на рисунке 2.12.</w:t>
      </w:r>
    </w:p>
    <w:p>
      <w:pPr>
        <w:spacing w:after="120" w:line="360" w:lineRule="auto"/>
        <w:ind w:firstLine="709"/>
        <w:jc w:val="center"/>
        <w:rPr>
          <w:rFonts w:hint="default"/>
          <w:lang w:val="ru-RU" w:eastAsia="en-US"/>
        </w:rPr>
      </w:pPr>
      <w:r>
        <w:drawing>
          <wp:inline distT="0" distB="0" distL="114300" distR="114300">
            <wp:extent cx="6108065" cy="6501130"/>
            <wp:effectExtent l="0" t="0" r="635" b="1270"/>
            <wp:docPr id="6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0"/>
                    <pic:cNvPicPr>
                      <a:picLocks noChangeAspect="1"/>
                    </pic:cNvPicPr>
                  </pic:nvPicPr>
                  <pic:blipFill>
                    <a:blip r:embed="rId45"/>
                    <a:stretch>
                      <a:fillRect/>
                    </a:stretch>
                  </pic:blipFill>
                  <pic:spPr>
                    <a:xfrm>
                      <a:off x="0" y="0"/>
                      <a:ext cx="6108065" cy="650113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2.12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мультиплексора</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К 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w:t>
      </w:r>
      <w:r>
        <w:rPr>
          <w:rFonts w:hint="default" w:ascii="Times New Roman" w:hAnsi="Times New Roman"/>
          <w:sz w:val="28"/>
          <w:szCs w:val="28"/>
          <w:lang w:val="ru-RU"/>
        </w:rPr>
        <w:t>6</w:t>
      </w:r>
      <w:r>
        <w:rPr>
          <w:rFonts w:hint="default" w:ascii="Times New Roman" w:hAnsi="Times New Roman"/>
          <w:sz w:val="28"/>
          <w:szCs w:val="28"/>
          <w:lang w:val="en-US"/>
        </w:rPr>
        <w:t>, D</w:t>
      </w:r>
      <w:r>
        <w:rPr>
          <w:rFonts w:hint="default" w:ascii="Times New Roman" w:hAnsi="Times New Roman"/>
          <w:sz w:val="28"/>
          <w:szCs w:val="28"/>
          <w:lang w:val="ru-RU"/>
        </w:rPr>
        <w:t>7</w:t>
      </w:r>
      <w:r>
        <w:rPr>
          <w:rFonts w:hint="default" w:ascii="Times New Roman" w:hAnsi="Times New Roman"/>
          <w:sz w:val="28"/>
          <w:szCs w:val="28"/>
          <w:lang w:val="en-US"/>
        </w:rPr>
        <w:t>, D</w:t>
      </w:r>
      <w:r>
        <w:rPr>
          <w:rFonts w:hint="default" w:ascii="Times New Roman" w:hAnsi="Times New Roman"/>
          <w:sz w:val="28"/>
          <w:szCs w:val="28"/>
          <w:lang w:val="ru-RU"/>
        </w:rPr>
        <w:t xml:space="preserve">8, </w:t>
      </w:r>
      <w:r>
        <w:rPr>
          <w:rFonts w:hint="default" w:ascii="Times New Roman" w:hAnsi="Times New Roman"/>
          <w:sz w:val="28"/>
          <w:szCs w:val="28"/>
          <w:lang w:val="en-US"/>
        </w:rPr>
        <w:t>D</w:t>
      </w:r>
      <w:r>
        <w:rPr>
          <w:rFonts w:hint="default" w:ascii="Times New Roman" w:hAnsi="Times New Roman"/>
          <w:sz w:val="28"/>
          <w:szCs w:val="28"/>
          <w:lang w:val="ru-RU"/>
        </w:rPr>
        <w:t>9</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помощью которых производится выборка нужного канала (0...15) Сигнал </w:t>
      </w:r>
      <w:r>
        <w:rPr>
          <w:rFonts w:hint="default" w:ascii="Times New Roman" w:hAnsi="Times New Roman"/>
          <w:sz w:val="28"/>
          <w:szCs w:val="28"/>
          <w:lang w:val="en-US"/>
        </w:rPr>
        <w:t xml:space="preserve">D5 </w:t>
      </w:r>
      <w:r>
        <w:rPr>
          <w:rFonts w:hint="default" w:ascii="Times New Roman" w:hAnsi="Times New Roman"/>
          <w:sz w:val="28"/>
          <w:szCs w:val="28"/>
          <w:lang w:val="ru-RU"/>
        </w:rPr>
        <w:t>запрещает или разрешает работу элемента.</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Сигнал с выбранного канала передается на выход </w:t>
      </w:r>
      <w:r>
        <w:rPr>
          <w:rFonts w:hint="default" w:ascii="Times New Roman" w:hAnsi="Times New Roman"/>
          <w:sz w:val="28"/>
          <w:szCs w:val="28"/>
          <w:lang w:val="en-US"/>
        </w:rPr>
        <w:t xml:space="preserve">A1 </w:t>
      </w:r>
      <w:r>
        <w:rPr>
          <w:rFonts w:hint="default" w:ascii="Times New Roman" w:hAnsi="Times New Roman"/>
          <w:sz w:val="28"/>
          <w:szCs w:val="28"/>
          <w:lang w:val="ru-RU"/>
        </w:rPr>
        <w:t xml:space="preserve">и поступает на аналоговый вход микроконтроллера. Резисторы </w:t>
      </w:r>
      <w:r>
        <w:rPr>
          <w:rFonts w:hint="default" w:ascii="Times New Roman" w:hAnsi="Times New Roman"/>
          <w:sz w:val="28"/>
          <w:szCs w:val="28"/>
          <w:lang w:val="en-US"/>
        </w:rPr>
        <w:t xml:space="preserve">R17…R32 </w:t>
      </w:r>
      <w:r>
        <w:rPr>
          <w:rFonts w:hint="default" w:ascii="Times New Roman" w:hAnsi="Times New Roman"/>
          <w:sz w:val="28"/>
          <w:szCs w:val="28"/>
          <w:lang w:val="ru-RU"/>
        </w:rPr>
        <w:t>используются в качестве нагрузочных.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Блок с модулем </w:t>
      </w:r>
      <w:r>
        <w:rPr>
          <w:rFonts w:hint="default" w:ascii="Times New Roman" w:hAnsi="Times New Roman"/>
          <w:sz w:val="28"/>
          <w:szCs w:val="28"/>
          <w:lang w:val="en-US"/>
        </w:rPr>
        <w:t xml:space="preserve">Bluetooth HC-05 </w:t>
      </w:r>
      <w:r>
        <w:rPr>
          <w:rFonts w:hint="default" w:ascii="Times New Roman" w:hAnsi="Times New Roman"/>
          <w:sz w:val="28"/>
          <w:szCs w:val="28"/>
          <w:lang w:val="ru-RU"/>
        </w:rPr>
        <w:t>представлен на рисунке 2.13.</w:t>
      </w:r>
    </w:p>
    <w:p>
      <w:pPr>
        <w:spacing w:after="120" w:line="360" w:lineRule="auto"/>
        <w:ind w:firstLine="709"/>
        <w:jc w:val="center"/>
        <w:rPr>
          <w:rFonts w:hint="default"/>
          <w:lang w:val="en-US" w:eastAsia="en-US"/>
        </w:rPr>
      </w:pPr>
      <w:r>
        <w:drawing>
          <wp:inline distT="0" distB="0" distL="114300" distR="114300">
            <wp:extent cx="5676900" cy="3340100"/>
            <wp:effectExtent l="0" t="0" r="0" b="0"/>
            <wp:docPr id="5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
                    <pic:cNvPicPr>
                      <a:picLocks noChangeAspect="1"/>
                    </pic:cNvPicPr>
                  </pic:nvPicPr>
                  <pic:blipFill>
                    <a:blip r:embed="rId46"/>
                    <a:stretch>
                      <a:fillRect/>
                    </a:stretch>
                  </pic:blipFill>
                  <pic:spPr>
                    <a:xfrm>
                      <a:off x="0" y="0"/>
                      <a:ext cx="5676900" cy="334010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2.13 </w:t>
      </w:r>
      <w:r>
        <w:rPr>
          <w:rFonts w:hint="default" w:ascii="Times New Roman" w:hAnsi="Times New Roman"/>
          <w:sz w:val="28"/>
          <w:szCs w:val="28"/>
          <w:lang w:val="ru-RU"/>
        </w:rPr>
        <w:t>— Блок передачи значений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Плата с модулем содержит не только сам </w:t>
      </w:r>
      <w:r>
        <w:rPr>
          <w:rFonts w:hint="default" w:ascii="Times New Roman" w:hAnsi="Times New Roman"/>
          <w:sz w:val="28"/>
          <w:szCs w:val="28"/>
          <w:lang w:val="en-US"/>
        </w:rPr>
        <w:t>HC-05</w:t>
      </w:r>
      <w:r>
        <w:rPr>
          <w:rFonts w:hint="default" w:ascii="Times New Roman" w:hAnsi="Times New Roman"/>
          <w:sz w:val="28"/>
          <w:szCs w:val="28"/>
          <w:lang w:val="ru-RU"/>
        </w:rPr>
        <w:t xml:space="preserve">, но и дополнительные элементы — стабилизатор напряжения (понижающий 5 В с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до 3.3 В для питания </w:t>
      </w:r>
      <w:r>
        <w:rPr>
          <w:rFonts w:hint="default" w:ascii="Times New Roman" w:hAnsi="Times New Roman"/>
          <w:sz w:val="28"/>
          <w:szCs w:val="28"/>
          <w:lang w:val="en-US"/>
        </w:rPr>
        <w:t xml:space="preserve">HC-05 </w:t>
      </w:r>
      <w:r>
        <w:rPr>
          <w:rFonts w:hint="default" w:ascii="Times New Roman" w:hAnsi="Times New Roman"/>
          <w:sz w:val="28"/>
          <w:szCs w:val="28"/>
          <w:lang w:val="ru-RU"/>
        </w:rPr>
        <w:t xml:space="preserve">и </w:t>
      </w:r>
      <w:r>
        <w:rPr>
          <w:rFonts w:hint="default" w:ascii="Times New Roman" w:hAnsi="Times New Roman"/>
          <w:sz w:val="28"/>
          <w:szCs w:val="28"/>
          <w:lang w:val="en-US"/>
        </w:rPr>
        <w:t>MAX3232</w:t>
      </w:r>
      <w:r>
        <w:rPr>
          <w:rFonts w:hint="default" w:ascii="Times New Roman" w:hAnsi="Times New Roman"/>
          <w:sz w:val="28"/>
          <w:szCs w:val="28"/>
          <w:lang w:val="ru-RU"/>
        </w:rPr>
        <w:t>)</w:t>
      </w:r>
      <w:r>
        <w:rPr>
          <w:rFonts w:hint="default" w:ascii="Times New Roman" w:hAnsi="Times New Roman"/>
          <w:sz w:val="28"/>
          <w:szCs w:val="28"/>
          <w:lang w:val="en-US"/>
        </w:rPr>
        <w:t xml:space="preserve">. MAX3232 </w:t>
      </w:r>
      <w:r>
        <w:rPr>
          <w:rFonts w:hint="default" w:ascii="Times New Roman" w:hAnsi="Times New Roman"/>
          <w:sz w:val="28"/>
          <w:szCs w:val="28"/>
          <w:lang w:val="ru-RU"/>
        </w:rPr>
        <w:t>в данном случае</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принадлежит плате, но не используется. Сигнал от </w:t>
      </w:r>
      <w:r>
        <w:rPr>
          <w:rFonts w:hint="default" w:ascii="Times New Roman" w:hAnsi="Times New Roman"/>
          <w:sz w:val="28"/>
          <w:szCs w:val="28"/>
          <w:lang w:val="en-US"/>
        </w:rPr>
        <w:t xml:space="preserve">Arduino TX_TTL </w:t>
      </w:r>
      <w:r>
        <w:rPr>
          <w:rFonts w:hint="default" w:ascii="Times New Roman" w:hAnsi="Times New Roman"/>
          <w:sz w:val="28"/>
          <w:szCs w:val="28"/>
          <w:lang w:val="ru-RU"/>
        </w:rPr>
        <w:t xml:space="preserve">преобразуется в сигнал </w:t>
      </w:r>
      <w:r>
        <w:rPr>
          <w:rFonts w:hint="default" w:ascii="Times New Roman" w:hAnsi="Times New Roman"/>
          <w:sz w:val="28"/>
          <w:szCs w:val="28"/>
          <w:lang w:val="en-US"/>
        </w:rPr>
        <w:t xml:space="preserve">UART_TXD, </w:t>
      </w:r>
      <w:r>
        <w:rPr>
          <w:rFonts w:hint="default" w:ascii="Times New Roman" w:hAnsi="Times New Roman"/>
          <w:sz w:val="28"/>
          <w:szCs w:val="28"/>
          <w:lang w:val="ru-RU"/>
        </w:rPr>
        <w:t xml:space="preserve">который передается на </w:t>
      </w:r>
      <w:r>
        <w:rPr>
          <w:rFonts w:hint="default" w:ascii="Times New Roman" w:hAnsi="Times New Roman"/>
          <w:sz w:val="28"/>
          <w:szCs w:val="28"/>
          <w:lang w:val="en-US"/>
        </w:rPr>
        <w:t>Bluetooth</w:t>
      </w:r>
      <w:r>
        <w:rPr>
          <w:rFonts w:hint="default" w:ascii="Times New Roman" w:hAnsi="Times New Roman"/>
          <w:sz w:val="28"/>
          <w:szCs w:val="28"/>
          <w:lang w:val="ru-RU"/>
        </w:rPr>
        <w:t xml:space="preserve">-модуль и через него отправляется в мобильное приложение. Сигнал </w:t>
      </w:r>
      <w:r>
        <w:rPr>
          <w:rFonts w:hint="default" w:ascii="Times New Roman" w:hAnsi="Times New Roman"/>
          <w:sz w:val="28"/>
          <w:szCs w:val="28"/>
          <w:lang w:val="en-US"/>
        </w:rPr>
        <w:t xml:space="preserve">UART_RXD </w:t>
      </w:r>
      <w:r>
        <w:rPr>
          <w:rFonts w:hint="default" w:ascii="Times New Roman" w:hAnsi="Times New Roman"/>
          <w:sz w:val="28"/>
          <w:szCs w:val="28"/>
          <w:lang w:val="ru-RU"/>
        </w:rPr>
        <w:t xml:space="preserve">проходит через диод и сигналом </w:t>
      </w:r>
      <w:r>
        <w:rPr>
          <w:rFonts w:hint="default" w:ascii="Times New Roman" w:hAnsi="Times New Roman"/>
          <w:sz w:val="28"/>
          <w:szCs w:val="28"/>
          <w:lang w:val="en-US"/>
        </w:rPr>
        <w:t xml:space="preserve">RX_TTL </w:t>
      </w:r>
      <w:r>
        <w:rPr>
          <w:rFonts w:hint="default" w:ascii="Times New Roman" w:hAnsi="Times New Roman"/>
          <w:sz w:val="28"/>
          <w:szCs w:val="28"/>
          <w:lang w:val="ru-RU"/>
        </w:rPr>
        <w:t xml:space="preserve">возвращается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Резисторы </w:t>
      </w:r>
      <w:r>
        <w:rPr>
          <w:rFonts w:hint="default" w:ascii="Times New Roman" w:hAnsi="Times New Roman"/>
          <w:sz w:val="28"/>
          <w:szCs w:val="28"/>
          <w:lang w:val="en-US"/>
        </w:rPr>
        <w:t xml:space="preserve">R9, R10 </w:t>
      </w:r>
      <w:r>
        <w:rPr>
          <w:rFonts w:hint="default" w:ascii="Times New Roman" w:hAnsi="Times New Roman"/>
          <w:sz w:val="28"/>
          <w:szCs w:val="28"/>
          <w:lang w:val="ru-RU"/>
        </w:rPr>
        <w:t xml:space="preserve">принадлежат </w:t>
      </w:r>
      <w:r>
        <w:rPr>
          <w:rFonts w:hint="default" w:ascii="Times New Roman" w:hAnsi="Times New Roman"/>
          <w:sz w:val="28"/>
          <w:szCs w:val="28"/>
          <w:lang w:val="en-US"/>
        </w:rPr>
        <w:t xml:space="preserve">SMD </w:t>
      </w:r>
      <w:r>
        <w:rPr>
          <w:rFonts w:hint="default" w:ascii="Times New Roman" w:hAnsi="Times New Roman"/>
          <w:sz w:val="28"/>
          <w:szCs w:val="28"/>
          <w:lang w:val="ru-RU"/>
        </w:rPr>
        <w:t>резисторам</w:t>
      </w:r>
      <w:r>
        <w:rPr>
          <w:rFonts w:hint="default" w:ascii="Times New Roman" w:hAnsi="Times New Roman"/>
          <w:sz w:val="28"/>
          <w:szCs w:val="28"/>
          <w:lang w:val="en-US"/>
        </w:rPr>
        <w:t xml:space="preserve"> 0.062Вт 0402 2.2 Ом, 1%</w:t>
      </w:r>
      <w:r>
        <w:rPr>
          <w:rFonts w:hint="default" w:ascii="Times New Roman" w:hAnsi="Times New Roman"/>
          <w:sz w:val="28"/>
          <w:szCs w:val="28"/>
          <w:lang w:val="ru-RU"/>
        </w:rPr>
        <w:t xml:space="preserve">. </w:t>
      </w:r>
      <w:r>
        <w:rPr>
          <w:rFonts w:hint="default" w:ascii="Times New Roman" w:hAnsi="Times New Roman"/>
          <w:sz w:val="28"/>
          <w:szCs w:val="28"/>
          <w:lang w:val="en-US"/>
        </w:rPr>
        <w:t>R1</w:t>
      </w:r>
      <w:r>
        <w:rPr>
          <w:rFonts w:hint="default" w:ascii="Times New Roman" w:hAnsi="Times New Roman"/>
          <w:sz w:val="28"/>
          <w:szCs w:val="28"/>
          <w:lang w:val="ru-RU"/>
        </w:rPr>
        <w:t>0</w:t>
      </w:r>
      <w:r>
        <w:rPr>
          <w:rFonts w:hint="default" w:ascii="Times New Roman" w:hAnsi="Times New Roman"/>
          <w:sz w:val="28"/>
          <w:szCs w:val="28"/>
          <w:lang w:val="en-US"/>
        </w:rPr>
        <w:t>, R1</w:t>
      </w:r>
      <w:r>
        <w:rPr>
          <w:rFonts w:hint="default" w:ascii="Times New Roman" w:hAnsi="Times New Roman"/>
          <w:sz w:val="28"/>
          <w:szCs w:val="28"/>
          <w:lang w:val="ru-RU"/>
        </w:rPr>
        <w:t>3</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"https://www.chipdip.ru/product0/528580584"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0.125Вт 0805</w:t>
      </w:r>
      <w:r>
        <w:rPr>
          <w:rFonts w:hint="default" w:ascii="Times New Roman" w:hAnsi="Times New Roman"/>
          <w:sz w:val="28"/>
          <w:szCs w:val="28"/>
          <w:lang w:val="ru-RU"/>
        </w:rPr>
        <w:t xml:space="preserve"> </w:t>
      </w:r>
      <w:r>
        <w:rPr>
          <w:rFonts w:hint="default" w:ascii="Times New Roman" w:hAnsi="Times New Roman"/>
          <w:sz w:val="28"/>
          <w:szCs w:val="28"/>
          <w:lang w:val="en-US"/>
        </w:rPr>
        <w:t>10 кОм, 5%</w:t>
      </w:r>
      <w:r>
        <w:rPr>
          <w:rFonts w:hint="default" w:ascii="Times New Roman" w:hAnsi="Times New Roman"/>
          <w:sz w:val="28"/>
          <w:szCs w:val="28"/>
          <w:lang w:val="en-US"/>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R12, R14-R16</w:t>
      </w:r>
      <w:r>
        <w:rPr>
          <w:rFonts w:hint="default" w:ascii="Times New Roman" w:hAnsi="Times New Roman"/>
          <w:sz w:val="28"/>
          <w:szCs w:val="28"/>
          <w:lang w:val="ru-RU"/>
        </w:rPr>
        <w:t xml:space="preserve"> —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"https://www.chipdip.ru/product0/9000189784"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0.062Вт 0402 470 Ом, 1%</w:t>
      </w:r>
      <w:r>
        <w:rPr>
          <w:rFonts w:hint="default" w:ascii="Times New Roman" w:hAnsi="Times New Roman"/>
          <w:sz w:val="28"/>
          <w:szCs w:val="28"/>
          <w:lang w:val="ru-RU"/>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Диод </w:t>
      </w:r>
      <w:r>
        <w:rPr>
          <w:rFonts w:hint="default" w:ascii="Times New Roman" w:hAnsi="Times New Roman"/>
          <w:sz w:val="28"/>
          <w:szCs w:val="28"/>
          <w:lang w:val="en-US"/>
        </w:rPr>
        <w:t xml:space="preserve">VD1 </w:t>
      </w:r>
      <w:r>
        <w:rPr>
          <w:rFonts w:hint="default" w:ascii="Times New Roman" w:hAnsi="Times New Roman"/>
          <w:sz w:val="28"/>
          <w:szCs w:val="28"/>
          <w:lang w:val="ru-RU"/>
        </w:rPr>
        <w:t>является Диодом Шоттки 1N5817.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Конденсаторы С8</w:t>
      </w:r>
      <w:r>
        <w:rPr>
          <w:rFonts w:hint="default" w:ascii="Times New Roman" w:hAnsi="Times New Roman"/>
          <w:sz w:val="28"/>
          <w:szCs w:val="28"/>
          <w:lang w:val="en-US"/>
        </w:rPr>
        <w:t>,</w:t>
      </w:r>
      <w:r>
        <w:rPr>
          <w:rFonts w:hint="default" w:ascii="Times New Roman" w:hAnsi="Times New Roman"/>
          <w:sz w:val="28"/>
          <w:szCs w:val="28"/>
          <w:lang w:val="ru-RU"/>
        </w:rPr>
        <w:t xml:space="preserve"> С9 принадлежат </w:t>
      </w:r>
      <w:r>
        <w:rPr>
          <w:rFonts w:hint="default" w:ascii="Times New Roman" w:hAnsi="Times New Roman"/>
          <w:sz w:val="28"/>
          <w:szCs w:val="28"/>
          <w:u w:val="none"/>
          <w:lang w:val="ru-RU"/>
        </w:rPr>
        <w:t xml:space="preserve">к </w:t>
      </w:r>
      <w:r>
        <w:rPr>
          <w:rFonts w:hint="default" w:ascii="Times New Roman" w:hAnsi="Times New Roman"/>
          <w:sz w:val="28"/>
          <w:szCs w:val="28"/>
          <w:u w:val="none"/>
          <w:lang w:val="ru-RU"/>
        </w:rPr>
        <w:fldChar w:fldCharType="begin"/>
      </w:r>
      <w:r>
        <w:rPr>
          <w:rFonts w:hint="default" w:ascii="Times New Roman" w:hAnsi="Times New Roman"/>
          <w:sz w:val="28"/>
          <w:szCs w:val="28"/>
          <w:u w:val="none"/>
          <w:lang w:val="ru-RU"/>
        </w:rPr>
        <w:instrText xml:space="preserve"> HYPERLINK "https://www.chipdip.ru/product/grm21br61c106ke15l" </w:instrText>
      </w:r>
      <w:r>
        <w:rPr>
          <w:rFonts w:hint="default" w:ascii="Times New Roman" w:hAnsi="Times New Roman"/>
          <w:sz w:val="28"/>
          <w:szCs w:val="28"/>
          <w:u w:val="none"/>
          <w:lang w:val="ru-RU"/>
        </w:rPr>
        <w:fldChar w:fldCharType="separate"/>
      </w:r>
      <w:r>
        <w:rPr>
          <w:rFonts w:hint="default" w:ascii="Times New Roman" w:hAnsi="Times New Roman"/>
          <w:sz w:val="28"/>
          <w:szCs w:val="28"/>
          <w:u w:val="none"/>
          <w:lang w:val="ru-RU"/>
        </w:rPr>
        <w:t>керамическим конденсаторам smd 10 мкФ X5R 10% 16В 0805, GRM21BR61C106K</w:t>
      </w:r>
      <w:r>
        <w:rPr>
          <w:rFonts w:hint="default" w:ascii="Times New Roman" w:hAnsi="Times New Roman"/>
          <w:sz w:val="28"/>
          <w:szCs w:val="28"/>
          <w:u w:val="none"/>
          <w:lang w:val="ru-RU"/>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C10-C13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"https://www.chipdip.ru/product/grm55dr73a104k" </w:instrText>
      </w:r>
      <w:r>
        <w:rPr>
          <w:rFonts w:hint="default" w:ascii="Times New Roman" w:hAnsi="Times New Roman"/>
          <w:sz w:val="28"/>
          <w:szCs w:val="28"/>
          <w:lang w:val="en-US"/>
        </w:rPr>
        <w:fldChar w:fldCharType="separate"/>
      </w:r>
      <w:r>
        <w:rPr>
          <w:rFonts w:hint="default" w:ascii="Times New Roman" w:hAnsi="Times New Roman"/>
          <w:sz w:val="28"/>
          <w:szCs w:val="28"/>
          <w:lang w:val="ru-RU"/>
        </w:rPr>
        <w:t>к керамическим конденсаторам</w:t>
      </w:r>
      <w:r>
        <w:rPr>
          <w:rFonts w:hint="default" w:ascii="Times New Roman" w:hAnsi="Times New Roman"/>
          <w:sz w:val="28"/>
          <w:szCs w:val="28"/>
          <w:lang w:val="en-US"/>
        </w:rPr>
        <w:t xml:space="preserve"> smd 0.1мкФ X7R 10% 1kВ 2220, GRM55DR73A104K</w:t>
      </w:r>
      <w:r>
        <w:rPr>
          <w:rFonts w:hint="default" w:ascii="Times New Roman" w:hAnsi="Times New Roman"/>
          <w:sz w:val="28"/>
          <w:szCs w:val="28"/>
          <w:lang w:val="en-US"/>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en-US"/>
        </w:rPr>
        <w:t xml:space="preserve">SW2 </w:t>
      </w:r>
      <w:r>
        <w:rPr>
          <w:rFonts w:hint="default" w:ascii="Times New Roman" w:hAnsi="Times New Roman"/>
          <w:sz w:val="28"/>
          <w:szCs w:val="28"/>
          <w:lang w:val="ru-RU"/>
        </w:rPr>
        <w:t>—</w:t>
      </w:r>
      <w:r>
        <w:rPr>
          <w:rFonts w:hint="default" w:ascii="Times New Roman" w:hAnsi="Times New Roman"/>
          <w:sz w:val="28"/>
          <w:szCs w:val="28"/>
          <w:lang w:val="en-US"/>
        </w:rPr>
        <w:t xml:space="preserve"> 1-1437565-6 (FSM1LP), </w:t>
      </w:r>
      <w:r>
        <w:rPr>
          <w:rFonts w:hint="default" w:ascii="Times New Roman" w:hAnsi="Times New Roman"/>
          <w:sz w:val="28"/>
          <w:szCs w:val="28"/>
          <w:lang w:val="ru-RU"/>
        </w:rPr>
        <w:t>к</w:t>
      </w:r>
      <w:r>
        <w:rPr>
          <w:rFonts w:hint="default" w:ascii="Times New Roman" w:hAnsi="Times New Roman"/>
          <w:sz w:val="28"/>
          <w:szCs w:val="28"/>
          <w:lang w:val="en-US"/>
        </w:rPr>
        <w:t>нопка тактовая h=3.1 мм SMD SPST.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en-US"/>
        </w:rPr>
        <w:t xml:space="preserve">HL5 </w:t>
      </w:r>
      <w:r>
        <w:rPr>
          <w:rFonts w:hint="default" w:ascii="Times New Roman" w:hAnsi="Times New Roman"/>
          <w:sz w:val="28"/>
          <w:szCs w:val="28"/>
          <w:lang w:val="ru-RU"/>
        </w:rPr>
        <w:t>—</w:t>
      </w:r>
      <w:r>
        <w:rPr>
          <w:rFonts w:hint="default" w:ascii="Times New Roman" w:hAnsi="Times New Roman"/>
          <w:sz w:val="28"/>
          <w:szCs w:val="28"/>
          <w:lang w:val="en-US"/>
        </w:rPr>
        <w:t xml:space="preserve"> SK(C)6812-RGBW-NW (Neopixel), cветодиод SMD 5050 RGB с пиксельной адресацией 4000-4500K.</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spacing w:after="120" w:line="360" w:lineRule="auto"/>
        <w:ind w:firstLine="709"/>
        <w:jc w:val="both"/>
        <w:outlineLvl w:val="1"/>
        <w:rPr>
          <w:rFonts w:hint="default" w:ascii="Times New Roman" w:hAnsi="Times New Roman"/>
          <w:b/>
          <w:bCs/>
          <w:sz w:val="28"/>
          <w:szCs w:val="28"/>
          <w:lang w:val="ru-RU" w:eastAsia="en-US"/>
        </w:rPr>
      </w:pPr>
      <w:bookmarkStart w:id="25" w:name="_Toc16043"/>
      <w:r>
        <w:rPr>
          <w:rFonts w:hint="default" w:ascii="Times New Roman" w:hAnsi="Times New Roman" w:cs="Times New Roman"/>
          <w:b/>
          <w:bCs/>
          <w:sz w:val="28"/>
          <w:szCs w:val="28"/>
          <w:lang w:val="ru-RU"/>
        </w:rPr>
        <w:t>2.1.</w:t>
      </w:r>
      <w:bookmarkStart w:id="26" w:name="_Toc25789"/>
      <w:r>
        <w:rPr>
          <w:rFonts w:hint="default" w:ascii="Times New Roman" w:hAnsi="Times New Roman" w:cs="Times New Roman"/>
          <w:b/>
          <w:bCs/>
          <w:sz w:val="28"/>
          <w:szCs w:val="28"/>
          <w:lang w:val="ru-RU"/>
        </w:rPr>
        <w:t>6</w:t>
      </w:r>
      <w:r>
        <w:rPr>
          <w:rFonts w:hint="default" w:ascii="Times New Roman" w:hAnsi="Times New Roman"/>
          <w:b/>
          <w:bCs/>
          <w:sz w:val="28"/>
          <w:szCs w:val="28"/>
          <w:lang w:val="ru-RU" w:eastAsia="en-US"/>
        </w:rPr>
        <w:t xml:space="preserve"> Расчет потребляемой мощности</w:t>
      </w:r>
      <w:bookmarkEnd w:id="25"/>
      <w:bookmarkEnd w:id="26"/>
    </w:p>
    <w:p>
      <w:pPr>
        <w:pBdr>
          <w:bottom w:val="none" w:color="auto" w:sz="0" w:space="0"/>
        </w:pBdr>
        <w:spacing w:after="120" w:line="360" w:lineRule="auto"/>
        <w:ind w:left="278" w:leftChars="139" w:firstLine="851" w:firstLineChars="304"/>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Для расчета напряжений резисторов был использован вывод из закона Ома. Была получена формула 2.3, данные по резисторам внесены в таблицу 2.4.</w:t>
      </w:r>
    </w:p>
    <w:tbl>
      <w:tblPr>
        <w:tblStyle w:val="17"/>
        <w:tblpPr w:leftFromText="180" w:rightFromText="180" w:vertAnchor="text" w:horzAnchor="page" w:tblpX="1438" w:tblpY="343"/>
        <w:tblOverlap w:val="never"/>
        <w:tblW w:w="10137"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99"/>
        <w:gridCol w:w="8785"/>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607"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8960"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P</m:t>
                </m:r>
                <m:r>
                  <m:rPr>
                    <m:sty m:val="p"/>
                  </m:rPr>
                  <w:rPr>
                    <w:rFonts w:hint="default" w:ascii="Cambria Math" w:hAnsi="Cambria Math"/>
                    <w:sz w:val="28"/>
                    <w:szCs w:val="28"/>
                    <w:lang w:val="ru-RU" w:eastAsia="en-US" w:bidi="ar-SA"/>
                  </w:rPr>
                  <m:t>=</m:t>
                </m:r>
                <m:f>
                  <m:fPr>
                    <m:ctrlPr>
                      <w:rPr>
                        <w:rFonts w:hint="default" w:ascii="Cambria Math" w:hAnsi="Cambria Math"/>
                        <w:b w:val="0"/>
                        <w:i w:val="0"/>
                        <w:sz w:val="28"/>
                        <w:szCs w:val="28"/>
                        <w:lang w:val="ru-RU" w:eastAsia="en-US" w:bidi="ar-SA"/>
                      </w:rPr>
                    </m:ctrlPr>
                  </m:fPr>
                  <m:num>
                    <m:sSup>
                      <m:sSupPr>
                        <m:ctrlPr>
                          <w:rPr>
                            <w:rFonts w:hint="default" w:ascii="Cambria Math" w:hAnsi="Cambria Math"/>
                            <w:b w:val="0"/>
                            <w:i w:val="0"/>
                            <w:sz w:val="28"/>
                            <w:szCs w:val="28"/>
                            <w:lang w:val="ru-RU" w:eastAsia="en-US" w:bidi="ar-SA"/>
                          </w:rPr>
                        </m:ctrlPr>
                      </m:sSupPr>
                      <m:e>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ru-RU" w:eastAsia="en-US" w:bidi="ar-SA"/>
                          </w:rPr>
                        </m:ctrlPr>
                      </m:e>
                      <m:sup>
                        <m:r>
                          <m:rPr>
                            <m:sty m:val="p"/>
                          </m:rPr>
                          <w:rPr>
                            <w:rFonts w:hint="default" w:ascii="Cambria Math" w:hAnsi="Cambria Math"/>
                            <w:sz w:val="28"/>
                            <w:szCs w:val="28"/>
                            <w:lang w:val="en-US" w:eastAsia="en-US" w:bidi="ar-SA"/>
                          </w:rPr>
                          <m:t>2</m:t>
                        </m:r>
                        <m:ctrlPr>
                          <w:rPr>
                            <w:rFonts w:hint="default" w:ascii="Cambria Math" w:hAnsi="Cambria Math"/>
                            <w:b w:val="0"/>
                            <w:i w:val="0"/>
                            <w:sz w:val="28"/>
                            <w:szCs w:val="28"/>
                            <w:lang w:val="ru-RU" w:eastAsia="en-US" w:bidi="ar-SA"/>
                          </w:rPr>
                        </m:ctrlPr>
                      </m:sup>
                    </m:sSup>
                    <m:ctrlPr>
                      <w:rPr>
                        <w:rFonts w:hint="default" w:ascii="Cambria Math" w:hAnsi="Cambria Math"/>
                        <w:b w:val="0"/>
                        <w:i w:val="0"/>
                        <w:sz w:val="28"/>
                        <w:szCs w:val="28"/>
                        <w:lang w:val="ru-RU" w:eastAsia="en-US" w:bidi="ar-SA"/>
                      </w:rPr>
                    </m:ctrlPr>
                  </m:num>
                  <m:den>
                    <m:r>
                      <m:rPr>
                        <m:sty m:val="p"/>
                      </m:rPr>
                      <w:rPr>
                        <w:rFonts w:hint="default" w:ascii="Cambria Math" w:hAnsi="Cambria Math"/>
                        <w:sz w:val="28"/>
                        <w:szCs w:val="28"/>
                        <w:lang w:val="en-US" w:eastAsia="en-US" w:bidi="ar-SA"/>
                      </w:rPr>
                      <m:t>R</m:t>
                    </m:r>
                    <m:ctrlPr>
                      <w:rPr>
                        <w:rFonts w:hint="default" w:ascii="Cambria Math" w:hAnsi="Cambria Math"/>
                        <w:b w:val="0"/>
                        <w:i w:val="0"/>
                        <w:sz w:val="28"/>
                        <w:szCs w:val="28"/>
                        <w:lang w:val="ru-RU" w:eastAsia="en-US" w:bidi="ar-SA"/>
                      </w:rPr>
                    </m:ctrlPr>
                  </m:den>
                </m:f>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(2.3)</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2.4 — Мощности резисторов</w:t>
      </w:r>
    </w:p>
    <w:tbl>
      <w:tblPr>
        <w:tblStyle w:val="17"/>
        <w:tblW w:w="101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534"/>
        <w:gridCol w:w="2534"/>
        <w:gridCol w:w="2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Элемент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Количество</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 мощности, Вт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Σ,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MF-25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0.167</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CF-25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bl>
    <w:p>
      <w:pPr>
        <w:spacing w:after="120" w:line="240" w:lineRule="auto"/>
        <w:ind w:firstLine="709"/>
        <w:jc w:val="both"/>
        <w:rPr>
          <w:rFonts w:hint="default" w:ascii="Times New Roman" w:hAnsi="Times New Roman"/>
          <w:sz w:val="28"/>
          <w:szCs w:val="28"/>
          <w:lang w:val="ru-RU" w:eastAsia="en-US"/>
        </w:rPr>
      </w:pPr>
    </w:p>
    <w:p>
      <w:pPr>
        <w:spacing w:after="120" w:line="24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Потребляемая мощность схемы рассчитывается по формуле 2.4.</w:t>
      </w:r>
    </w:p>
    <w:tbl>
      <w:tblPr>
        <w:tblStyle w:val="17"/>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(2.4)</w:t>
            </w:r>
          </w:p>
        </w:tc>
      </w:tr>
    </w:tbl>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Статическую мощность можно рассчитать по формуле </w:t>
      </w:r>
      <w:r>
        <w:rPr>
          <w:rFonts w:hint="default" w:ascii="Times New Roman" w:hAnsi="Times New Roman"/>
          <w:sz w:val="28"/>
          <w:szCs w:val="28"/>
          <w:lang w:val="en-US" w:eastAsia="en-US"/>
        </w:rPr>
        <w:t>2.</w:t>
      </w:r>
      <w:r>
        <w:rPr>
          <w:rFonts w:hint="default" w:ascii="Times New Roman" w:hAnsi="Times New Roman"/>
          <w:sz w:val="28"/>
          <w:szCs w:val="28"/>
          <w:lang w:val="ru-RU" w:eastAsia="en-US"/>
        </w:rPr>
        <w:t xml:space="preserve">5, динамическую </w:t>
      </w:r>
      <w:r>
        <w:rPr>
          <w:rFonts w:hint="default" w:ascii="Times New Roman" w:hAnsi="Times New Roman"/>
          <w:sz w:val="28"/>
          <w:szCs w:val="28"/>
          <w:lang w:val="ru-RU"/>
        </w:rPr>
        <w:t xml:space="preserve">— по формуле </w:t>
      </w:r>
      <w:r>
        <w:rPr>
          <w:rFonts w:hint="default" w:ascii="Times New Roman" w:hAnsi="Times New Roman"/>
          <w:sz w:val="28"/>
          <w:szCs w:val="28"/>
          <w:lang w:val="en-US"/>
        </w:rPr>
        <w:t>2.</w:t>
      </w:r>
      <w:r>
        <w:rPr>
          <w:rFonts w:hint="default" w:ascii="Times New Roman" w:hAnsi="Times New Roman"/>
          <w:sz w:val="28"/>
          <w:szCs w:val="28"/>
          <w:lang w:val="ru-RU"/>
        </w:rPr>
        <w:t>6.</w:t>
      </w:r>
    </w:p>
    <w:tbl>
      <w:tblPr>
        <w:tblStyle w:val="17"/>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1"/>
        <w:gridCol w:w="8580"/>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bottom w:val="nil"/>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I</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5)</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op w:val="nil"/>
              <w:tl2br w:val="nil"/>
              <w:tr2bl w:val="nil"/>
            </w:tcBorders>
          </w:tcPr>
          <w:p>
            <w:pPr>
              <w:widowControl w:val="0"/>
              <w:spacing w:after="120" w:line="36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C</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PD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sSubSup>
                      <m:sSubSupPr>
                        <m:ctrlPr>
                          <w:rPr>
                            <w:rFonts w:hint="default" w:ascii="Cambria Math" w:hAnsi="Cambria Math"/>
                            <w:i w:val="0"/>
                            <w:sz w:val="28"/>
                            <w:szCs w:val="28"/>
                            <w:lang w:val="en-US" w:eastAsia="en-US" w:bidi="ar-SA"/>
                          </w:rPr>
                        </m:ctrlPr>
                      </m:sSubSup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en-US"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en-US" w:eastAsia="en-US" w:bidi="ar-SA"/>
                          </w:rPr>
                        </m:ctrlPr>
                      </m:sub>
                      <m:sup>
                        <m:r>
                          <m:rPr>
                            <m:sty m:val="p"/>
                          </m:rPr>
                          <w:rPr>
                            <w:rFonts w:hint="default" w:ascii="Cambria Math" w:hAnsi="Cambria Math"/>
                            <w:sz w:val="28"/>
                            <w:szCs w:val="28"/>
                            <w:lang w:val="ru-RU" w:eastAsia="en-US" w:bidi="ar-SA"/>
                          </w:rPr>
                          <m:t>2</m:t>
                        </m:r>
                        <m:ctrlPr>
                          <w:rPr>
                            <w:rFonts w:hint="default" w:ascii="Cambria Math" w:hAnsi="Cambria Math"/>
                            <w:i w:val="0"/>
                            <w:sz w:val="28"/>
                            <w:szCs w:val="28"/>
                            <w:lang w:val="en-US" w:eastAsia="en-US" w:bidi="ar-SA"/>
                          </w:rPr>
                        </m:ctrlPr>
                      </m:sup>
                    </m:sSubSup>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F</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IN</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6)</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Значения для </w:t>
      </w:r>
      <w:r>
        <w:rPr>
          <w:rFonts w:hint="default" w:ascii="Times New Roman" w:hAnsi="Times New Roman"/>
          <w:sz w:val="28"/>
          <w:szCs w:val="28"/>
          <w:lang w:val="ru-RU"/>
        </w:rPr>
        <w:t xml:space="preserve">CD74HC4067 </w:t>
      </w:r>
      <w:r>
        <w:rPr>
          <w:rFonts w:hint="default" w:ascii="Times New Roman" w:hAnsi="Times New Roman"/>
          <w:sz w:val="28"/>
          <w:szCs w:val="28"/>
          <w:lang w:val="ru-RU" w:eastAsia="en-US"/>
        </w:rPr>
        <w:t>вынесем в таблицу 2.5.</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2.5 — Подсчет мощности микросхемы CD74HC4067</w:t>
      </w:r>
    </w:p>
    <w:tbl>
      <w:tblPr>
        <w:tblStyle w:val="17"/>
        <w:tblW w:w="101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4"/>
        <w:gridCol w:w="1216"/>
        <w:gridCol w:w="1230"/>
        <w:gridCol w:w="1222"/>
        <w:gridCol w:w="1216"/>
        <w:gridCol w:w="1213"/>
        <w:gridCol w:w="1211"/>
        <w:gridCol w:w="1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U</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В</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w:t>
            </w:r>
            <w:r>
              <w:rPr>
                <w:rFonts w:hint="default" w:ascii="Times New Roman" w:hAnsi="Times New Roman" w:cs="Times New Roman"/>
                <w:i w:val="0"/>
                <w:sz w:val="28"/>
                <w:szCs w:val="28"/>
                <w:lang w:val="ru-RU" w:eastAsia="en-US" w:bidi="ar-SA"/>
              </w:rPr>
              <w:t xml:space="preserve"> </w:t>
            </w:r>
            <w:r>
              <w:rPr>
                <w:rFonts w:hint="default" w:ascii="Times New Roman" w:hAnsi="Times New Roman" w:cs="Times New Roman"/>
                <w:i w:val="0"/>
                <w:sz w:val="28"/>
                <w:szCs w:val="28"/>
                <w:lang w:val="en-US" w:eastAsia="en-US" w:bidi="ar-SA"/>
              </w:rPr>
              <w:t>μ</w:t>
            </w:r>
            <w:r>
              <w:rPr>
                <w:rFonts w:hint="default" w:ascii="Times New Roman" w:hAnsi="Times New Roman" w:cs="Times New Roman"/>
                <w:i w:val="0"/>
                <w:sz w:val="28"/>
                <w:szCs w:val="28"/>
                <w:lang w:val="ru-RU" w:eastAsia="en-US" w:bidi="ar-SA"/>
              </w:rPr>
              <w:t>А</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S</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C</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PD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пФ</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F</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IN</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МГц</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en-US" w:eastAsia="en-US" w:bidi="ar-SA"/>
                <w:oMath/>
              </w:rPr>
            </w:pPr>
            <w:r>
              <w:rPr>
                <w:rFonts w:hint="default" w:ascii="Times New Roman" w:hAnsi="Times New Roman" w:cs="Times New Roman"/>
                <w:i w:val="0"/>
                <w:sz w:val="28"/>
                <w:szCs w:val="28"/>
                <w:lang w:val="en-US" w:eastAsia="en-US" w:bidi="ar-SA"/>
              </w:rPr>
              <w:t>N</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cs="Times New Roman"/>
                      <w:i w:val="0"/>
                      <w:sz w:val="28"/>
                      <w:szCs w:val="28"/>
                      <w:lang w:val="ru-RU" w:eastAsia="en-US" w:bidi="ar-SA"/>
                    </w:rPr>
                  </m:ctrlPr>
                </m:sub>
              </m:sSub>
            </m:oMath>
            <w:r>
              <w:rPr>
                <w:rFonts w:hint="default" w:ascii="Times New Roman" w:hAnsi="Cambria Math" w:cs="Times New Roman"/>
                <w:i w:val="0"/>
                <w:sz w:val="28"/>
                <w:szCs w:val="28"/>
                <w:lang w:val="ru-RU" w:eastAsia="en-US" w:bidi="ar-SA"/>
              </w:rPr>
              <w:t>,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160</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0.8</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29</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11.6</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r>
    </w:tbl>
    <w:p>
      <w:pPr>
        <w:spacing w:after="120" w:line="360" w:lineRule="auto"/>
        <w:ind w:firstLine="709"/>
        <w:jc w:val="both"/>
        <w:rPr>
          <w:rFonts w:hint="default" w:ascii="Times New Roman" w:hAnsi="Times New Roman"/>
          <w:sz w:val="28"/>
          <w:szCs w:val="28"/>
          <w:lang w:val="en-US" w:eastAsia="en-US"/>
        </w:rPr>
      </w:pP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eastAsia="en-US"/>
        </w:rPr>
        <w:t xml:space="preserve">Arduino Pro Mini </w:t>
      </w:r>
      <w:r>
        <w:rPr>
          <w:rFonts w:hint="default" w:ascii="Times New Roman" w:hAnsi="Times New Roman"/>
          <w:sz w:val="28"/>
          <w:szCs w:val="28"/>
          <w:lang w:val="ru-RU" w:eastAsia="en-US"/>
        </w:rPr>
        <w:t xml:space="preserve">при питании от 9 В потребляет 0.162 Вт, при питании от 5 В </w:t>
      </w:r>
      <w:r>
        <w:rPr>
          <w:rFonts w:hint="default" w:ascii="Times New Roman" w:hAnsi="Times New Roman"/>
          <w:sz w:val="28"/>
          <w:szCs w:val="28"/>
          <w:lang w:val="ru-RU"/>
        </w:rPr>
        <w:t xml:space="preserve">— 0.085 Вт. Среди линейки </w:t>
      </w:r>
      <w:r>
        <w:rPr>
          <w:rFonts w:hint="default" w:ascii="Times New Roman" w:hAnsi="Times New Roman"/>
          <w:sz w:val="28"/>
          <w:szCs w:val="28"/>
          <w:lang w:val="en-US"/>
        </w:rPr>
        <w:t xml:space="preserve">Arduino </w:t>
      </w:r>
      <w:r>
        <w:rPr>
          <w:rFonts w:hint="default" w:ascii="Times New Roman" w:hAnsi="Times New Roman"/>
          <w:sz w:val="28"/>
          <w:szCs w:val="28"/>
          <w:lang w:val="ru-RU"/>
        </w:rPr>
        <w:t>данная плата обладает наименьшим энергопотреблением.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Мощности для светодиодов были рассчитаны из вывода формулы 2.3.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Мощность для платы модуля </w:t>
      </w:r>
      <w:r>
        <w:rPr>
          <w:rFonts w:hint="default" w:ascii="Times New Roman" w:hAnsi="Times New Roman"/>
          <w:sz w:val="28"/>
          <w:szCs w:val="28"/>
          <w:lang w:val="en-US"/>
        </w:rPr>
        <w:t xml:space="preserve">HC-05 </w:t>
      </w:r>
      <w:r>
        <w:rPr>
          <w:rFonts w:hint="default" w:ascii="Times New Roman" w:hAnsi="Times New Roman"/>
          <w:sz w:val="28"/>
          <w:szCs w:val="28"/>
          <w:lang w:val="ru-RU"/>
        </w:rPr>
        <w:t>была рассчитана из формулы 2.4.</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Общая сводка мощностей собрана в таблице 2.7.</w:t>
      </w:r>
    </w:p>
    <w:p>
      <w:pPr>
        <w:spacing w:after="120" w:line="360" w:lineRule="auto"/>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Таблица 2.7 </w:t>
      </w:r>
      <w:r>
        <w:rPr>
          <w:rFonts w:hint="default" w:ascii="Times New Roman" w:hAnsi="Times New Roman"/>
          <w:sz w:val="28"/>
          <w:szCs w:val="28"/>
          <w:lang w:val="ru-RU"/>
        </w:rPr>
        <w:t>— Подсчет мощности электрической схемы</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Элемент</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Мощность</w:t>
            </w:r>
            <w:r>
              <w:rPr>
                <w:rFonts w:hint="default" w:ascii="Times New Roman" w:hAnsi="Times New Roman"/>
                <w:sz w:val="28"/>
                <w:szCs w:val="28"/>
                <w:vertAlign w:val="baseline"/>
                <w:lang w:val="en-US" w:eastAsia="en-US"/>
              </w:rPr>
              <w:t xml:space="preserve">, </w:t>
            </w:r>
            <w:r>
              <w:rPr>
                <w:rFonts w:hint="default" w:ascii="Times New Roman" w:hAnsi="Times New Roman"/>
                <w:sz w:val="28"/>
                <w:szCs w:val="28"/>
                <w:vertAlign w:val="baseline"/>
                <w:lang w:val="ru-RU" w:eastAsia="en-US"/>
              </w:rPr>
              <w:t>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vertAlign w:val="baseline"/>
                <w:lang w:val="en-US" w:eastAsia="en-US"/>
              </w:rPr>
              <w:t>Arduino Pro Mini</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0.162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lang w:val="ru-RU"/>
              </w:rPr>
              <w:t>CD74HC4067</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cs="Times New Roman"/>
                <w:sz w:val="28"/>
                <w:szCs w:val="28"/>
                <w:vertAlign w:val="baseline"/>
                <w:lang w:val="ru-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rPr>
            </w:pPr>
            <w:r>
              <w:rPr>
                <w:rFonts w:hint="default" w:ascii="Times New Roman" w:hAnsi="Times New Roman" w:cs="Times New Roman"/>
                <w:sz w:val="28"/>
                <w:szCs w:val="28"/>
                <w:lang w:val="ru-RU" w:eastAsia="en-US"/>
              </w:rPr>
              <w:t>MF-25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CF-25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sz w:val="28"/>
                <w:szCs w:val="28"/>
                <w:lang w:val="ru-RU" w:eastAsia="en-US"/>
              </w:rPr>
              <w:t>GNL-3012HD</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eastAsia="en-US"/>
              </w:rPr>
            </w:pPr>
            <w:r>
              <w:rPr>
                <w:rFonts w:hint="default" w:ascii="Times New Roman" w:hAnsi="Times New Roman"/>
                <w:sz w:val="28"/>
                <w:szCs w:val="28"/>
                <w:lang w:val="en-US" w:eastAsia="en-US"/>
              </w:rPr>
              <w:t>HC-05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0.165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eastAsia="en-US"/>
              </w:rPr>
            </w:pPr>
            <m:oMathPara>
              <m:oMath>
                <m:r>
                  <m:rPr>
                    <m:sty m:val="p"/>
                  </m:rPr>
                  <w:rPr>
                    <w:rFonts w:hint="default" w:ascii="Cambria Math" w:hAnsi="Cambria Math"/>
                    <w:sz w:val="28"/>
                    <w:szCs w:val="28"/>
                    <w:lang w:val="ru-RU" w:eastAsia="en-US"/>
                  </w:rPr>
                  <m:t>Σ</m:t>
                </m:r>
              </m:oMath>
            </m:oMathPara>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w:t>
            </w:r>
            <w:r>
              <w:rPr>
                <w:rFonts w:hint="default" w:ascii="Times New Roman" w:hAnsi="Times New Roman" w:cs="Times New Roman"/>
                <w:sz w:val="28"/>
                <w:szCs w:val="28"/>
                <w:vertAlign w:val="baseline"/>
                <w:lang w:val="en-US"/>
              </w:rPr>
              <w:t>17</w:t>
            </w:r>
          </w:p>
        </w:tc>
      </w:tr>
    </w:tbl>
    <w:p>
      <w:pPr>
        <w:spacing w:after="120" w:line="360" w:lineRule="auto"/>
        <w:jc w:val="both"/>
        <w:rPr>
          <w:rFonts w:hint="default" w:ascii="Times New Roman" w:hAnsi="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27" w:name="_Toc34"/>
      <w:r>
        <w:rPr>
          <w:rFonts w:hint="default" w:ascii="Times New Roman" w:hAnsi="Times New Roman"/>
          <w:b/>
          <w:bCs/>
          <w:sz w:val="28"/>
          <w:szCs w:val="28"/>
          <w:lang w:val="ru-RU"/>
        </w:rPr>
        <w:t>2.1.7 Программирование аппаратной части</w:t>
      </w:r>
      <w:bookmarkEnd w:id="2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Язык программирования Arduino называется Arduino C и представляет собой язык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"https://ru.wikipedia.org/wiki/C++" \o "C++"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C++</w:t>
      </w:r>
      <w:r>
        <w:rPr>
          <w:rFonts w:hint="default" w:ascii="Times New Roman" w:hAnsi="Times New Roman"/>
          <w:sz w:val="28"/>
          <w:szCs w:val="28"/>
          <w:lang w:val="ru-RU"/>
        </w:rPr>
        <w:fldChar w:fldCharType="end"/>
      </w:r>
      <w:r>
        <w:rPr>
          <w:rFonts w:hint="default" w:ascii="Times New Roman" w:hAnsi="Times New Roman"/>
          <w:sz w:val="28"/>
          <w:szCs w:val="28"/>
          <w:lang w:val="ru-RU"/>
        </w:rPr>
        <w:t> с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"https://ru.wikipedia.org/wiki/%D0%A4%D1%80%D0%B5%D0%B9%D0%BC%D0%B2%D0%BE%D1%80%D0%BA" \o "Фреймворк"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фреймворком</w:t>
      </w:r>
      <w:r>
        <w:rPr>
          <w:rFonts w:hint="default" w:ascii="Times New Roman" w:hAnsi="Times New Roman"/>
          <w:sz w:val="28"/>
          <w:szCs w:val="28"/>
          <w:lang w:val="ru-RU"/>
        </w:rPr>
        <w:fldChar w:fldCharType="end"/>
      </w:r>
      <w:r>
        <w:rPr>
          <w:rFonts w:hint="default" w:ascii="Times New Roman" w:hAnsi="Times New Roman"/>
          <w:sz w:val="28"/>
          <w:szCs w:val="28"/>
          <w:lang w:val="ru-RU"/>
        </w:rPr>
        <w:t>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"https://en.wikipedia.org/wiki/Wiring_(development_platform)" \o "en:Wiring (development platform)"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Wiring</w:t>
      </w:r>
      <w:r>
        <w:rPr>
          <w:rFonts w:hint="default" w:ascii="Times New Roman" w:hAnsi="Times New Roman"/>
          <w:sz w:val="28"/>
          <w:szCs w:val="28"/>
          <w:lang w:val="ru-RU"/>
        </w:rPr>
        <w:fldChar w:fldCharType="end"/>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"https://ru.wikipedia.org/wiki/Arduino" \l "cite_note-17"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fldChar w:fldCharType="end"/>
      </w:r>
      <w:r>
        <w:rPr>
          <w:rFonts w:hint="default" w:ascii="Times New Roman" w:hAnsi="Times New Roman"/>
          <w:sz w:val="28"/>
          <w:szCs w:val="28"/>
          <w:lang w:val="ru-RU"/>
        </w:rPr>
        <w:t>, Он имеет некоторые отличия по части написания кода, который компилируется и собирается с помощью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"https://ru.wikipedia.org/wiki/GNU_Compiler_Collection" \o "GNU Compiler Collection"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avr-gcc</w:t>
      </w:r>
      <w:r>
        <w:rPr>
          <w:rFonts w:hint="default" w:ascii="Times New Roman" w:hAnsi="Times New Roman"/>
          <w:sz w:val="28"/>
          <w:szCs w:val="28"/>
          <w:lang w:val="ru-RU"/>
        </w:rPr>
        <w:fldChar w:fldCharType="end"/>
      </w:r>
      <w:r>
        <w:rPr>
          <w:rFonts w:hint="default"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b w:val="0"/>
          <w:bCs w:val="0"/>
          <w:sz w:val="28"/>
          <w:szCs w:val="28"/>
          <w:lang w:val="en-US"/>
        </w:rPr>
      </w:pPr>
      <w:r>
        <w:rPr>
          <w:rFonts w:hint="default" w:ascii="Times New Roman" w:hAnsi="Times New Roman"/>
          <w:sz w:val="28"/>
          <w:szCs w:val="28"/>
          <w:lang w:val="ru-RU"/>
        </w:rPr>
        <w:t xml:space="preserve">Программирование микроконтроллера </w:t>
      </w:r>
      <w:r>
        <w:rPr>
          <w:rFonts w:hint="default" w:ascii="Times New Roman" w:hAnsi="Times New Roman" w:cs="Times New Roman"/>
          <w:b w:val="0"/>
          <w:bCs w:val="0"/>
          <w:sz w:val="28"/>
          <w:szCs w:val="28"/>
          <w:lang w:val="ru-RU"/>
        </w:rPr>
        <w:t xml:space="preserve">ATmega328 было произведено с помощью среды разработки </w:t>
      </w:r>
      <w:r>
        <w:rPr>
          <w:rFonts w:hint="default" w:ascii="Times New Roman" w:hAnsi="Times New Roman" w:cs="Times New Roman"/>
          <w:b w:val="0"/>
          <w:bCs w:val="0"/>
          <w:sz w:val="28"/>
          <w:szCs w:val="28"/>
          <w:lang w:val="en-US"/>
        </w:rPr>
        <w:t>Arduino IDE.</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Все микроконтроллеры от </w:t>
      </w:r>
      <w:r>
        <w:rPr>
          <w:rFonts w:hint="default" w:ascii="Times New Roman" w:hAnsi="Times New Roman" w:cs="Times New Roman"/>
          <w:b w:val="0"/>
          <w:bCs w:val="0"/>
          <w:sz w:val="28"/>
          <w:szCs w:val="28"/>
          <w:lang w:val="en-US"/>
        </w:rPr>
        <w:t>Arduino</w:t>
      </w:r>
      <w:r>
        <w:rPr>
          <w:rFonts w:hint="default" w:ascii="Times New Roman" w:hAnsi="Times New Roman" w:cs="Times New Roman"/>
          <w:b w:val="0"/>
          <w:bCs w:val="0"/>
          <w:sz w:val="28"/>
          <w:szCs w:val="28"/>
          <w:lang w:val="ru-RU"/>
        </w:rPr>
        <w:t xml:space="preserve"> имеют специальный загрузчик, созданный на основе Atmel AVR Application Note AN109. Этот загрузчик может работать через интерфейс </w:t>
      </w:r>
      <w:r>
        <w:rPr>
          <w:rFonts w:hint="default" w:ascii="Times New Roman" w:hAnsi="Times New Roman" w:cs="Times New Roman"/>
          <w:b w:val="0"/>
          <w:bCs w:val="0"/>
          <w:sz w:val="28"/>
          <w:szCs w:val="28"/>
          <w:lang w:val="en-US"/>
        </w:rPr>
        <w:t xml:space="preserve">USB, </w:t>
      </w:r>
      <w:r>
        <w:rPr>
          <w:rFonts w:hint="default" w:ascii="Times New Roman" w:hAnsi="Times New Roman" w:cs="Times New Roman"/>
          <w:b w:val="0"/>
          <w:bCs w:val="0"/>
          <w:sz w:val="28"/>
          <w:szCs w:val="28"/>
          <w:lang w:val="ru-RU"/>
        </w:rPr>
        <w:t>с его помощью производилось программирование.</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Работу программы можно представить в виде конечного автомата из рисунка 2.14.</w:t>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drawing>
          <wp:inline distT="0" distB="0" distL="114300" distR="114300">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47"/>
                    <a:stretch>
                      <a:fillRect/>
                    </a:stretch>
                  </pic:blipFill>
                  <pic:spPr>
                    <a:xfrm>
                      <a:off x="0" y="0"/>
                      <a:ext cx="4627245" cy="4627245"/>
                    </a:xfrm>
                    <a:prstGeom prst="rect">
                      <a:avLst/>
                    </a:prstGeom>
                  </pic:spPr>
                </pic:pic>
              </a:graphicData>
            </a:graphic>
          </wp:inline>
        </w:drawing>
      </w:r>
    </w:p>
    <w:p>
      <w:pPr>
        <w:spacing w:after="120" w:line="360" w:lineRule="auto"/>
        <w:ind w:firstLine="709"/>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Рисунок 2.14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Граф работы программы</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cs="Times New Roman"/>
          <w:b w:val="0"/>
          <w:bCs w:val="0"/>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hint="default" w:ascii="Times New Roman" w:hAnsi="Times New Roman"/>
          <w:sz w:val="28"/>
          <w:szCs w:val="28"/>
          <w:lang w:val="ru-RU"/>
        </w:rPr>
        <w:t>— «</w:t>
      </w:r>
      <w:r>
        <w:rPr>
          <w:rFonts w:hint="default" w:ascii="Times New Roman" w:hAnsi="Times New Roman"/>
          <w:sz w:val="28"/>
          <w:szCs w:val="28"/>
          <w:lang w:val="en-US"/>
        </w:rPr>
        <w:t>{</w:t>
      </w:r>
      <w:r>
        <w:rPr>
          <w:rFonts w:hint="default" w:ascii="Times New Roman" w:hAnsi="Times New Roman"/>
          <w:sz w:val="28"/>
          <w:szCs w:val="28"/>
          <w:lang w:val="ru-RU"/>
        </w:rPr>
        <w:t>номер команды</w:t>
      </w:r>
      <w:r>
        <w:rPr>
          <w:rFonts w:hint="default" w:ascii="Times New Roman" w:hAnsi="Times New Roman"/>
          <w:sz w:val="28"/>
          <w:szCs w:val="28"/>
          <w:lang w:val="en-US"/>
        </w:rPr>
        <w:t>/</w:t>
      </w:r>
      <w:r>
        <w:rPr>
          <w:rFonts w:hint="default" w:ascii="Times New Roman" w:hAnsi="Times New Roman"/>
          <w:sz w:val="28"/>
          <w:szCs w:val="28"/>
          <w:lang w:val="ru-RU"/>
        </w:rPr>
        <w:t>номер состояния</w:t>
      </w:r>
      <w:r>
        <w:rPr>
          <w:rFonts w:hint="default" w:ascii="Times New Roman" w:hAnsi="Times New Roman"/>
          <w:sz w:val="28"/>
          <w:szCs w:val="28"/>
          <w:lang w:val="en-US"/>
        </w:rPr>
        <w:t>} {</w:t>
      </w:r>
      <w:r>
        <w:rPr>
          <w:rFonts w:hint="default" w:ascii="Times New Roman" w:hAnsi="Times New Roman"/>
          <w:sz w:val="28"/>
          <w:szCs w:val="28"/>
          <w:lang w:val="ru-RU"/>
        </w:rPr>
        <w:t>аргумент 1</w:t>
      </w:r>
      <w:r>
        <w:rPr>
          <w:rFonts w:hint="default" w:ascii="Times New Roman" w:hAnsi="Times New Roman"/>
          <w:sz w:val="28"/>
          <w:szCs w:val="28"/>
          <w:lang w:val="en-US"/>
        </w:rPr>
        <w:t>} {</w:t>
      </w:r>
      <w:r>
        <w:rPr>
          <w:rFonts w:hint="default" w:ascii="Times New Roman" w:hAnsi="Times New Roman"/>
          <w:sz w:val="28"/>
          <w:szCs w:val="28"/>
          <w:lang w:val="ru-RU"/>
        </w:rPr>
        <w:t>аргумент</w:t>
      </w:r>
      <w:r>
        <w:rPr>
          <w:rFonts w:hint="default" w:ascii="Times New Roman" w:hAnsi="Times New Roman"/>
          <w:sz w:val="28"/>
          <w:szCs w:val="28"/>
          <w:lang w:val="en-US"/>
        </w:rPr>
        <w:t xml:space="preserve"> 2} … {</w:t>
      </w:r>
      <w:r>
        <w:rPr>
          <w:rFonts w:hint="default" w:ascii="Times New Roman" w:hAnsi="Times New Roman"/>
          <w:sz w:val="28"/>
          <w:szCs w:val="28"/>
          <w:lang w:val="ru-RU"/>
        </w:rPr>
        <w:t xml:space="preserve">аргумент </w:t>
      </w:r>
      <w:r>
        <w:rPr>
          <w:rFonts w:hint="default" w:ascii="Times New Roman" w:hAnsi="Times New Roman"/>
          <w:sz w:val="28"/>
          <w:szCs w:val="28"/>
          <w:lang w:val="en-US"/>
        </w:rPr>
        <w:t>n}</w:t>
      </w:r>
      <w:r>
        <w:rPr>
          <w:rFonts w:hint="default"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x4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4</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6</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8</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3</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Выходные же сигналы определены следующим образом:</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y1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y2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 {</w:t>
      </w:r>
      <w:r>
        <w:rPr>
          <w:rFonts w:hint="default" w:ascii="Times New Roman" w:hAnsi="Times New Roman"/>
          <w:sz w:val="28"/>
          <w:szCs w:val="28"/>
          <w:lang w:val="ru-RU"/>
        </w:rPr>
        <w:t>результаты калибровки</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cs="Times New Roman"/>
          <w:b w:val="0"/>
          <w:bCs w:val="0"/>
          <w:sz w:val="28"/>
          <w:szCs w:val="28"/>
          <w:lang w:val="en-US" w:eastAsia="en-US"/>
        </w:rPr>
      </w:pPr>
      <w:r>
        <w:rPr>
          <w:rFonts w:hint="default" w:ascii="Times New Roman" w:hAnsi="Times New Roman"/>
          <w:sz w:val="28"/>
          <w:szCs w:val="28"/>
          <w:lang w:val="en-US"/>
        </w:rPr>
        <w:t xml:space="preserve">y3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 {</w:t>
      </w:r>
      <w:r>
        <w:rPr>
          <w:rFonts w:hint="default" w:ascii="Times New Roman" w:hAnsi="Times New Roman"/>
          <w:sz w:val="28"/>
          <w:szCs w:val="28"/>
          <w:lang w:val="ru-RU"/>
        </w:rPr>
        <w:t>результат</w:t>
      </w:r>
      <w:r>
        <w:rPr>
          <w:rFonts w:hint="default" w:ascii="Times New Roman" w:hAnsi="Times New Roman"/>
          <w:sz w:val="28"/>
          <w:szCs w:val="28"/>
          <w:lang w:val="en-US"/>
        </w:rPr>
        <w:t xml:space="preserve"> </w:t>
      </w:r>
      <w:r>
        <w:rPr>
          <w:rFonts w:hint="default" w:ascii="Times New Roman" w:hAnsi="Times New Roman"/>
          <w:sz w:val="28"/>
          <w:szCs w:val="28"/>
          <w:lang w:val="ru-RU"/>
        </w:rPr>
        <w:t>попадания</w:t>
      </w:r>
      <w:r>
        <w:rPr>
          <w:rFonts w:hint="default" w:ascii="Times New Roman" w:hAnsi="Times New Roman"/>
          <w:sz w:val="28"/>
          <w:szCs w:val="28"/>
          <w:lang w:val="en-US"/>
        </w:rPr>
        <w:t>}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cs="Times New Roman"/>
          <w:b w:val="0"/>
          <w:bCs w:val="0"/>
          <w:sz w:val="28"/>
          <w:szCs w:val="28"/>
          <w:lang w:val="ru-RU" w:eastAsia="en-US"/>
        </w:rPr>
        <w:t xml:space="preserve">В алгоритме работы можно выделить несколько блоков. </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cs="Times New Roman"/>
          <w:b w:val="0"/>
          <w:bCs w:val="0"/>
          <w:sz w:val="28"/>
          <w:szCs w:val="28"/>
          <w:lang w:val="ru-RU" w:eastAsia="en-US"/>
        </w:rPr>
        <w:t xml:space="preserve">Первый блок </w:t>
      </w:r>
      <w:r>
        <w:rPr>
          <w:rFonts w:hint="default" w:ascii="Times New Roman" w:hAnsi="Times New Roman"/>
          <w:sz w:val="28"/>
          <w:szCs w:val="28"/>
          <w:lang w:val="ru-RU"/>
        </w:rPr>
        <w:t xml:space="preserve">— основной цикл, состояние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hint="default" w:ascii="Times New Roman" w:hAnsi="Times New Roman"/>
          <w:sz w:val="28"/>
          <w:szCs w:val="28"/>
          <w:lang w:val="en-US"/>
        </w:rPr>
        <w:t xml:space="preserve">x1, </w:t>
      </w:r>
      <w:r>
        <w:rPr>
          <w:rFonts w:hint="default" w:ascii="Times New Roman" w:hAnsi="Times New Roman"/>
          <w:sz w:val="28"/>
          <w:szCs w:val="28"/>
          <w:lang w:val="ru-RU"/>
        </w:rPr>
        <w:t xml:space="preserve">и перейти в состояние </w:t>
      </w:r>
      <w:r>
        <w:rPr>
          <w:rFonts w:hint="default" w:ascii="Times New Roman" w:hAnsi="Times New Roman"/>
          <w:sz w:val="28"/>
          <w:szCs w:val="28"/>
          <w:lang w:val="en-US"/>
        </w:rPr>
        <w:t>q2.</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сигнал </w:t>
      </w:r>
      <w:r>
        <w:rPr>
          <w:rFonts w:hint="default" w:ascii="Times New Roman" w:hAnsi="Times New Roman"/>
          <w:sz w:val="28"/>
          <w:szCs w:val="28"/>
          <w:lang w:val="en-US"/>
        </w:rPr>
        <w:t xml:space="preserve">x2, </w:t>
      </w:r>
      <w:r>
        <w:rPr>
          <w:rFonts w:hint="default" w:ascii="Times New Roman" w:hAnsi="Times New Roman"/>
          <w:sz w:val="28"/>
          <w:szCs w:val="28"/>
          <w:lang w:val="ru-RU"/>
        </w:rPr>
        <w:t xml:space="preserve">перейти в состояние </w:t>
      </w:r>
      <w:r>
        <w:rPr>
          <w:rFonts w:hint="default" w:ascii="Times New Roman" w:hAnsi="Times New Roman"/>
          <w:sz w:val="28"/>
          <w:szCs w:val="28"/>
          <w:lang w:val="en-US"/>
        </w:rPr>
        <w:t>x3.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Подать напряжение на линию питания.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Считать 16 значений напряжения с 16 точек, заполнить логическую матрицу </w:t>
      </w:r>
      <w:r>
        <w:rPr>
          <w:rFonts w:hint="default"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hint="default" w:ascii="Times New Roman" w:hAnsi="Times New Roman"/>
          <w:sz w:val="28"/>
          <w:szCs w:val="28"/>
          <w:lang w:val="ru-RU" w:eastAsia="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hint="default" w:ascii="Times New Roman" w:hAnsi="Times New Roman"/>
          <w:sz w:val="28"/>
          <w:szCs w:val="28"/>
          <w:lang w:val="ru-RU"/>
        </w:rPr>
        <w:t xml:space="preserve">— при подключении через </w:t>
      </w:r>
      <w:r>
        <w:rPr>
          <w:rFonts w:hint="default" w:ascii="Times New Roman" w:hAnsi="Times New Roman"/>
          <w:sz w:val="28"/>
          <w:szCs w:val="28"/>
          <w:lang w:val="en-US"/>
        </w:rPr>
        <w:t xml:space="preserve">USB-UART </w:t>
      </w:r>
      <w:r>
        <w:rPr>
          <w:rFonts w:hint="default" w:ascii="Times New Roman" w:hAnsi="Times New Roman"/>
          <w:sz w:val="28"/>
          <w:szCs w:val="28"/>
          <w:lang w:val="ru-RU"/>
        </w:rPr>
        <w:t xml:space="preserve">и связи через </w:t>
      </w:r>
      <w:r>
        <w:rPr>
          <w:rFonts w:hint="default" w:ascii="Times New Roman" w:hAnsi="Times New Roman"/>
          <w:sz w:val="28"/>
          <w:szCs w:val="28"/>
          <w:lang w:val="en-US"/>
        </w:rPr>
        <w:t>COM-</w:t>
      </w:r>
      <w:r>
        <w:rPr>
          <w:rFonts w:hint="default" w:ascii="Times New Roman" w:hAnsi="Times New Roman"/>
          <w:sz w:val="28"/>
          <w:szCs w:val="28"/>
          <w:lang w:val="ru-RU"/>
        </w:rPr>
        <w:t>порт эти значения передавались на компьютер.</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Даже производится оценка логической матрицы. В состоянии </w:t>
      </w:r>
      <w:r>
        <w:rPr>
          <w:rFonts w:hint="default" w:ascii="Times New Roman" w:hAnsi="Times New Roman" w:eastAsia="SimSun" w:cs="Times New Roman"/>
          <w:sz w:val="28"/>
          <w:szCs w:val="28"/>
          <w:lang w:val="en-US" w:eastAsia="en-US"/>
        </w:rPr>
        <w:t>q1</w:t>
      </w:r>
      <w:r>
        <w:rPr>
          <w:rFonts w:hint="default" w:ascii="Times New Roman" w:hAnsi="Times New Roman" w:eastAsia="SimSun" w:cs="Times New Roman"/>
          <w:sz w:val="28"/>
          <w:szCs w:val="28"/>
          <w:lang w:val="ru-RU" w:eastAsia="en-US"/>
        </w:rPr>
        <w:t xml:space="preserve"> задаются зоны поля и аута</w:t>
      </w:r>
      <w:r>
        <w:rPr>
          <w:rFonts w:hint="default" w:ascii="Times New Roman" w:hAnsi="Times New Roman" w:eastAsia="SimSun" w:cs="Times New Roman"/>
          <w:sz w:val="28"/>
          <w:szCs w:val="28"/>
          <w:lang w:val="en-US" w:eastAsia="en-US"/>
        </w:rPr>
        <w:t>;</w:t>
      </w:r>
      <w:r>
        <w:rPr>
          <w:rFonts w:hint="default" w:ascii="Times New Roman" w:hAnsi="Times New Roman" w:eastAsia="SimSu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hint="default" w:ascii="Times New Roman" w:hAnsi="Times New Roman"/>
          <w:sz w:val="28"/>
          <w:szCs w:val="28"/>
          <w:lang w:val="ru-RU"/>
        </w:rPr>
        <w:t xml:space="preserve">— на красный. Если в матрице присутствуют единицы, система формирует сообщение </w:t>
      </w:r>
      <w:r>
        <w:rPr>
          <w:rFonts w:hint="default" w:ascii="Times New Roman" w:hAnsi="Times New Roman"/>
          <w:sz w:val="28"/>
          <w:szCs w:val="28"/>
          <w:lang w:val="en-US"/>
        </w:rPr>
        <w:t>y3</w:t>
      </w:r>
      <w:r>
        <w:rPr>
          <w:rFonts w:hint="default" w:ascii="Times New Roman" w:hAnsi="Times New Roman"/>
          <w:sz w:val="28"/>
          <w:szCs w:val="28"/>
          <w:lang w:val="ru-RU"/>
        </w:rPr>
        <w:t xml:space="preserve"> и отправляет его программной системе.</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hint="default" w:ascii="Times New Roman" w:hAnsi="Times New Roman"/>
          <w:sz w:val="28"/>
          <w:szCs w:val="28"/>
          <w:lang w:val="en-US"/>
        </w:rPr>
        <w:t xml:space="preserve">x8 </w:t>
      </w:r>
      <w:r>
        <w:rPr>
          <w:rFonts w:hint="default" w:ascii="Times New Roman" w:hAnsi="Times New Roman"/>
          <w:sz w:val="28"/>
          <w:szCs w:val="28"/>
          <w:lang w:val="ru-RU"/>
        </w:rPr>
        <w:t xml:space="preserve">и </w:t>
      </w:r>
      <w:r>
        <w:rPr>
          <w:rFonts w:hint="default" w:ascii="Times New Roman" w:hAnsi="Times New Roman"/>
          <w:sz w:val="28"/>
          <w:szCs w:val="28"/>
          <w:lang w:val="en-US"/>
        </w:rPr>
        <w:t>x4.</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Схемы алгоритмов работы аппаратной части представлены на рисунках 2.16-2.22.</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2.16.</w:t>
      </w:r>
    </w:p>
    <w:p>
      <w:pPr>
        <w:spacing w:after="120" w:line="360" w:lineRule="auto"/>
        <w:ind w:firstLine="709"/>
        <w:jc w:val="both"/>
        <w:rPr>
          <w:rFonts w:hint="default" w:ascii="Times New Roman" w:hAnsi="Times New Roman"/>
          <w:sz w:val="28"/>
          <w:szCs w:val="28"/>
          <w:lang w:val="ru-RU"/>
        </w:rPr>
      </w:pPr>
    </w:p>
    <w:p>
      <w:pPr>
        <w:spacing w:after="120" w:line="360" w:lineRule="auto"/>
        <w:ind w:firstLine="709"/>
        <w:jc w:val="center"/>
        <w:rPr>
          <w:rFonts w:hint="default" w:ascii="Times New Roman" w:hAnsi="Times New Roman"/>
          <w:sz w:val="28"/>
          <w:szCs w:val="28"/>
          <w:lang w:val="ru-RU"/>
        </w:rPr>
      </w:pPr>
      <w:r>
        <w:drawing>
          <wp:inline distT="0" distB="0" distL="114300" distR="114300">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48"/>
                    <a:stretch>
                      <a:fillRect/>
                    </a:stretch>
                  </pic:blipFill>
                  <pic:spPr>
                    <a:xfrm>
                      <a:off x="0" y="0"/>
                      <a:ext cx="5530850" cy="491998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sz w:val="28"/>
          <w:szCs w:val="28"/>
          <w:lang w:val="ru-RU"/>
        </w:rPr>
      </w:pPr>
      <w:r>
        <w:rPr>
          <w:rFonts w:hint="default" w:ascii="Times New Roman" w:hAnsi="Times New Roman" w:cs="Times New Roman"/>
          <w:b w:val="0"/>
          <w:bCs w:val="0"/>
          <w:sz w:val="28"/>
          <w:szCs w:val="28"/>
          <w:lang w:val="ru-RU"/>
        </w:rPr>
        <w:t>Рисунок 2.1</w:t>
      </w:r>
      <w:r>
        <w:rPr>
          <w:rFonts w:hint="default" w:ascii="Times New Roman" w:hAnsi="Times New Roman" w:cs="Times New Roman"/>
          <w:b w:val="0"/>
          <w:bCs w:val="0"/>
          <w:sz w:val="28"/>
          <w:szCs w:val="28"/>
          <w:lang w:val="en-US"/>
        </w:rPr>
        <w:t>6</w:t>
      </w:r>
      <w:r>
        <w:rPr>
          <w:rFonts w:hint="default" w:ascii="Times New Roman" w:hAnsi="Times New Roman" w:cs="Times New Roman"/>
          <w:b w:val="0"/>
          <w:bCs w:val="0"/>
          <w:sz w:val="28"/>
          <w:szCs w:val="28"/>
          <w:lang w:val="ru-RU"/>
        </w:rPr>
        <w:t xml:space="preserve"> </w:t>
      </w:r>
      <w:r>
        <w:rPr>
          <w:rFonts w:hint="default" w:ascii="Times New Roman" w:hAnsi="Times New Roman"/>
          <w:sz w:val="28"/>
          <w:szCs w:val="28"/>
          <w:lang w:val="ru-RU"/>
        </w:rPr>
        <w:t>— Основной цикл работы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модулем (9600 бод</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Это представлено на рисунке 2.17</w:t>
      </w:r>
    </w:p>
    <w:p>
      <w:pPr>
        <w:spacing w:after="120" w:line="360" w:lineRule="auto"/>
        <w:ind w:firstLine="709"/>
        <w:jc w:val="both"/>
        <w:rPr>
          <w:rFonts w:hint="default" w:ascii="Times New Roman" w:hAnsi="Times New Roman"/>
          <w:sz w:val="28"/>
          <w:szCs w:val="28"/>
          <w:lang w:val="ru-RU"/>
        </w:rPr>
      </w:pPr>
    </w:p>
    <w:p>
      <w:pPr>
        <w:spacing w:after="120" w:line="360" w:lineRule="auto"/>
        <w:ind w:firstLine="709"/>
        <w:jc w:val="center"/>
      </w:pPr>
      <w:r>
        <w:drawing>
          <wp:inline distT="0" distB="0" distL="114300" distR="114300">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49"/>
                    <a:stretch>
                      <a:fillRect/>
                    </a:stretch>
                  </pic:blipFill>
                  <pic:spPr>
                    <a:xfrm>
                      <a:off x="0" y="0"/>
                      <a:ext cx="4747895" cy="2418715"/>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sz w:val="28"/>
          <w:szCs w:val="28"/>
          <w:lang w:val="ru-RU"/>
        </w:rPr>
      </w:pPr>
      <w:r>
        <w:rPr>
          <w:rFonts w:hint="default" w:ascii="Times New Roman" w:hAnsi="Times New Roman" w:cs="Times New Roman"/>
          <w:b w:val="0"/>
          <w:bCs w:val="0"/>
          <w:sz w:val="28"/>
          <w:szCs w:val="28"/>
          <w:lang w:val="ru-RU"/>
        </w:rPr>
        <w:t xml:space="preserve">Рисунок 2.17 </w:t>
      </w:r>
      <w:r>
        <w:rPr>
          <w:rFonts w:hint="default" w:ascii="Times New Roman" w:hAnsi="Times New Roman"/>
          <w:sz w:val="28"/>
          <w:szCs w:val="28"/>
          <w:lang w:val="ru-RU"/>
        </w:rPr>
        <w:t>— Подготовка к работе и очистка массива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Указанный на рисунке 2.18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2.18 можно увидеть состоянии показанные на графе конечного автомата на рисунке 2.14.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hint="default"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pPr>
        <w:spacing w:after="120" w:line="360" w:lineRule="auto"/>
        <w:ind w:firstLine="709"/>
        <w:jc w:val="center"/>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drawing>
          <wp:inline distT="0" distB="0" distL="114300" distR="114300">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0"/>
                    <a:stretch>
                      <a:fillRect/>
                    </a:stretch>
                  </pic:blipFill>
                  <pic:spPr>
                    <a:xfrm>
                      <a:off x="0" y="0"/>
                      <a:ext cx="5565775" cy="52749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 xml:space="preserve">Рисунок 2.18 </w:t>
      </w:r>
      <w:r>
        <w:rPr>
          <w:rFonts w:hint="default" w:ascii="Times New Roman" w:hAnsi="Times New Roman"/>
          <w:sz w:val="28"/>
          <w:szCs w:val="28"/>
          <w:lang w:val="ru-RU"/>
        </w:rPr>
        <w:t>— Процесс работы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установке параметров необходимо задать значения линий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и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hint="default" w:ascii="Times New Roman" w:hAnsi="Times New Roman"/>
          <w:sz w:val="28"/>
          <w:szCs w:val="28"/>
          <w:lang w:val="en-US"/>
        </w:rPr>
        <w:t xml:space="preserve">n. </w:t>
      </w:r>
      <w:r>
        <w:rPr>
          <w:rFonts w:hint="default" w:ascii="Times New Roman" w:hAnsi="Times New Roman"/>
          <w:sz w:val="28"/>
          <w:szCs w:val="28"/>
          <w:lang w:val="ru-RU"/>
        </w:rPr>
        <w:t>Это же значение необходимо сообщить мобильному приложению.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Данные алгоритмы представлены на рисунке 2.19.</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1"/>
                    <a:stretch>
                      <a:fillRect/>
                    </a:stretch>
                  </pic:blipFill>
                  <pic:spPr>
                    <a:xfrm>
                      <a:off x="0" y="0"/>
                      <a:ext cx="4794885" cy="30994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2.19 — Чтение сообщения, установка параметров</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«Шум», как представлено на рисунке 2.20, находится следующим образом —  тридцать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При выборке вертикальной линии происходит следующее. Сигнал </w:t>
      </w:r>
      <w:r>
        <w:rPr>
          <w:rFonts w:hint="default" w:ascii="Times New Roman" w:hAnsi="Times New Roman"/>
          <w:sz w:val="28"/>
          <w:szCs w:val="28"/>
          <w:lang w:val="en-US"/>
        </w:rPr>
        <w:t xml:space="preserve">EN </w:t>
      </w:r>
      <w:r>
        <w:rPr>
          <w:rFonts w:hint="default" w:ascii="Times New Roman" w:hAnsi="Times New Roman"/>
          <w:sz w:val="28"/>
          <w:szCs w:val="28"/>
          <w:lang w:val="ru-RU"/>
        </w:rPr>
        <w:t xml:space="preserve">на мультиплексоре или демультиплексоре запрещает его работу. Затем происходит установка нужного из С0...С15 значения на выводах </w:t>
      </w:r>
      <w:r>
        <w:rPr>
          <w:rFonts w:hint="default" w:ascii="Times New Roman" w:hAnsi="Times New Roman"/>
          <w:sz w:val="28"/>
          <w:szCs w:val="28"/>
          <w:lang w:val="en-US"/>
        </w:rPr>
        <w:t xml:space="preserve">S0…S3. </w:t>
      </w:r>
      <w:r>
        <w:rPr>
          <w:rFonts w:hint="default" w:ascii="Times New Roman" w:hAnsi="Times New Roman"/>
          <w:sz w:val="28"/>
          <w:szCs w:val="28"/>
          <w:lang w:val="ru-RU"/>
        </w:rPr>
        <w:t xml:space="preserve">Наконец, подается низкий сигнал на </w:t>
      </w:r>
      <w:r>
        <w:rPr>
          <w:rFonts w:hint="default" w:ascii="Times New Roman" w:hAnsi="Times New Roman"/>
          <w:sz w:val="28"/>
          <w:szCs w:val="28"/>
          <w:lang w:val="en-US"/>
        </w:rPr>
        <w:t xml:space="preserve">EN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мультиплексор начинает работу, сигнал с выбранного вывода подается на </w:t>
      </w:r>
      <w:r>
        <w:rPr>
          <w:rFonts w:hint="default" w:ascii="Times New Roman" w:hAnsi="Times New Roman"/>
          <w:sz w:val="28"/>
          <w:szCs w:val="28"/>
          <w:lang w:val="en-US"/>
        </w:rPr>
        <w:t>SIG.</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hint="default" w:ascii="Times New Roman" w:hAnsi="Times New Roman"/>
          <w:sz w:val="28"/>
          <w:szCs w:val="28"/>
          <w:lang w:val="en-US"/>
        </w:rPr>
        <w:t xml:space="preserve">SIG </w:t>
      </w:r>
      <w:r>
        <w:rPr>
          <w:rFonts w:hint="default" w:ascii="Times New Roman" w:hAnsi="Times New Roman"/>
          <w:sz w:val="28"/>
          <w:szCs w:val="28"/>
          <w:lang w:val="ru-RU"/>
        </w:rPr>
        <w:t>передается на один из выбранных из С0...С15 выводов.</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2"/>
                    <a:stretch>
                      <a:fillRect/>
                    </a:stretch>
                  </pic:blipFill>
                  <pic:spPr>
                    <a:xfrm>
                      <a:off x="0" y="0"/>
                      <a:ext cx="5749925" cy="4961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2.20 — Определение порога шума, выборка вертикальных и горизонтальных линий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Процесс тренировки, представленный на рисунке 2.21, состоит из нескольких частей.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При первом проходе по матрице значений происходит заполнение логической  матрицы. Затем происходит проход по части логической матрицы, до значений </w:t>
      </w:r>
      <w:r>
        <w:rPr>
          <w:rFonts w:hint="default" w:ascii="Times New Roman" w:hAnsi="Times New Roman" w:eastAsia="SimSun" w:cs="Times New Roman"/>
          <w:sz w:val="28"/>
          <w:szCs w:val="28"/>
          <w:lang w:val="en-US" w:eastAsia="en-US"/>
        </w:rPr>
        <w:t xml:space="preserve">horizontal, vertical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оценивается, произошло ли попадание в игровое поле</w:t>
      </w:r>
      <w:r>
        <w:rPr>
          <w:rFonts w:hint="default" w:ascii="Times New Roman" w:hAnsi="Times New Roman" w:eastAsia="SimSu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hint="default" w:ascii="Times New Roman" w:hAnsi="Times New Roman"/>
          <w:sz w:val="28"/>
          <w:szCs w:val="28"/>
          <w:lang w:val="ru-RU"/>
        </w:rPr>
        <w:t xml:space="preserve">— от 0 до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до </w:t>
      </w:r>
      <w:r>
        <w:rPr>
          <w:rFonts w:hint="default" w:ascii="Times New Roman" w:hAnsi="Times New Roman"/>
          <w:sz w:val="28"/>
          <w:szCs w:val="28"/>
          <w:lang w:val="en-US"/>
        </w:rPr>
        <w:t>cols</w:t>
      </w:r>
      <w:r>
        <w:rPr>
          <w:rFonts w:hint="default" w:ascii="Times New Roman" w:hAnsi="Times New Roman" w:eastAsia="SimSu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и отправления сообщения об «ауте». Наконец, в случае необходимости, аналогично предыдущей, обрабатывается оставшаяся часть матрицы </w:t>
      </w:r>
      <w:r>
        <w:rPr>
          <w:rFonts w:hint="default" w:ascii="Times New Roman" w:hAnsi="Times New Roman"/>
          <w:sz w:val="28"/>
          <w:szCs w:val="28"/>
          <w:lang w:val="ru-RU"/>
        </w:rPr>
        <w:t xml:space="preserve">— от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rows,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0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vertical.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53"/>
                    <a:stretch>
                      <a:fillRect/>
                    </a:stretch>
                  </pic:blipFill>
                  <pic:spPr>
                    <a:xfrm>
                      <a:off x="0" y="0"/>
                      <a:ext cx="5767705" cy="54737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2.21 — Процесс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2.22.</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spacing w:after="120" w:line="360" w:lineRule="auto"/>
        <w:ind w:firstLine="709"/>
        <w:jc w:val="center"/>
      </w:pPr>
      <w:r>
        <w:drawing>
          <wp:inline distT="0" distB="0" distL="114300" distR="114300">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54"/>
                    <a:stretch>
                      <a:fillRect/>
                    </a:stretch>
                  </pic:blipFill>
                  <pic:spPr>
                    <a:xfrm>
                      <a:off x="0" y="0"/>
                      <a:ext cx="2197100" cy="24314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eastAsia="en-US"/>
        </w:rPr>
      </w:pPr>
      <w:r>
        <w:rPr>
          <w:rFonts w:hint="default" w:ascii="Times New Roman" w:hAnsi="Times New Roman"/>
          <w:sz w:val="28"/>
          <w:szCs w:val="28"/>
          <w:lang w:val="ru-RU"/>
        </w:rPr>
        <w:t>Рисунок 2.22 — Приостановка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28" w:name="_Toc16962"/>
      <w:r>
        <w:rPr>
          <w:rFonts w:hint="default" w:ascii="Times New Roman" w:hAnsi="Times New Roman"/>
          <w:b/>
          <w:bCs/>
          <w:sz w:val="28"/>
          <w:szCs w:val="28"/>
          <w:lang w:val="ru-RU"/>
        </w:rPr>
        <w:t>2.2 Программная часть</w:t>
      </w:r>
      <w:bookmarkEnd w:id="2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9" w:name="_Toc16695"/>
      <w:r>
        <w:rPr>
          <w:rFonts w:hint="default" w:ascii="Times New Roman" w:hAnsi="Times New Roman" w:eastAsia="SimSun" w:cs="Times New Roman"/>
          <w:b/>
          <w:bCs/>
          <w:color w:val="000000"/>
          <w:kern w:val="0"/>
          <w:sz w:val="28"/>
          <w:szCs w:val="28"/>
          <w:lang w:val="ru-RU" w:eastAsia="zh-CN" w:bidi="ar"/>
        </w:rPr>
        <w:t>2.2.1 Анализ задания и выбор технологии, языка и среды разработки</w:t>
      </w:r>
      <w:bookmarkEnd w:id="2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Программная система была разработана с использованием объектно-ориентированного подхода —  возможность четко выразить классы предметной области и особенности разработки под мобильное приложение являются обоснованием его оптимальности.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Приложение было создано под ОС Android. Исходя из данных рисунка 2.26, это самая популярная из используемых мобильных операционных систем </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_Ref27278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15</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4353560" cy="3444875"/>
            <wp:effectExtent l="0" t="0" r="2540" b="9525"/>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55"/>
                    <a:stretch>
                      <a:fillRect/>
                    </a:stretch>
                  </pic:blipFill>
                  <pic:spPr>
                    <a:xfrm>
                      <a:off x="0" y="0"/>
                      <a:ext cx="4353560" cy="34448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2.26 — Процентное соотношение используемых мобильных операционных систем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Особенностью ОС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_Ref27314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16</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Исходя из данных, представленных на рисунке 2.27, а также используемых элементов пользовательского интерфейса, было принято решение провести разработку под Android версии 5.0.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56"/>
                    <a:stretch>
                      <a:fillRect/>
                    </a:stretch>
                  </pic:blipFill>
                  <pic:spPr>
                    <a:xfrm>
                      <a:off x="0" y="0"/>
                      <a:ext cx="5181600" cy="5689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2.27 — Распределение версий ОС по охвату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Одной из лучших IDE для работы с платформой Android является Android Studio [</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_Ref27344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17</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Она предлагается в виде пакета вместе с Android SDK. Разработчик получает все необходимое для того, чтобы создать приложение под данную операционную систему — от визуального конструктора для верстки страниц до эмуляторов различных устройств с Android.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Android Studio поддерживает два официальных языка разработки — Java и Kotlin [</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_Ref27370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18</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xml:space="preserve">]. Также он способен поддерживать и другие языки программирования (к примеру, C/C++, C#).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данного проекта было принято решение использовать язык программирования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Он является более современным, а также обладает следующими ключевыми характеристиками </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_Ref27396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19</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невозможно присвоить </w:t>
      </w:r>
      <w:r>
        <w:rPr>
          <w:rFonts w:hint="default" w:ascii="Times New Roman" w:hAnsi="Times New Roman" w:cs="Times New Roman"/>
          <w:sz w:val="28"/>
          <w:szCs w:val="28"/>
          <w:lang w:val="en-US" w:eastAsia="zh-CN"/>
        </w:rPr>
        <w:t>null</w:t>
      </w:r>
      <w:r>
        <w:rPr>
          <w:rFonts w:hint="default" w:ascii="Times New Roman" w:hAnsi="Times New Roman" w:cs="Times New Roman"/>
          <w:sz w:val="28"/>
          <w:szCs w:val="28"/>
          <w:lang w:val="ru-RU" w:eastAsia="zh-CN"/>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является более компактным языком, нежели </w:t>
      </w:r>
      <w:r>
        <w:rPr>
          <w:rFonts w:hint="default" w:ascii="Times New Roman" w:hAnsi="Times New Roman" w:cs="Times New Roman"/>
          <w:sz w:val="28"/>
          <w:szCs w:val="28"/>
          <w:lang w:val="en-US" w:eastAsia="zh-CN"/>
        </w:rPr>
        <w:t xml:space="preserve">Java, </w:t>
      </w:r>
      <w:r>
        <w:rPr>
          <w:rFonts w:hint="default" w:ascii="Times New Roman" w:hAnsi="Times New Roman" w:cs="Times New Roman"/>
          <w:sz w:val="28"/>
          <w:szCs w:val="28"/>
          <w:lang w:val="ru-RU" w:eastAsia="zh-CN"/>
        </w:rPr>
        <w:t>что значительно ускоряет разработку.</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поддерживает корутины — легковесные потоки, облегчающие работу с многопоточностью, что очень важно при разработке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30" w:name="_Toc4407"/>
      <w:r>
        <w:rPr>
          <w:rFonts w:hint="default" w:ascii="Times New Roman" w:hAnsi="Times New Roman" w:eastAsia="SimSun" w:cs="Times New Roman"/>
          <w:b/>
          <w:bCs/>
          <w:color w:val="000000"/>
          <w:kern w:val="0"/>
          <w:sz w:val="28"/>
          <w:szCs w:val="28"/>
          <w:lang w:val="ru-RU" w:eastAsia="zh-CN" w:bidi="ar"/>
        </w:rPr>
        <w:t>2.2.2  Разработка диаграммы вариантов использования</w:t>
      </w:r>
      <w:bookmarkEnd w:id="3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В диаграмме представлено одно действующее лицо </w:t>
      </w:r>
      <w:r>
        <w:rPr>
          <w:rFonts w:hint="default" w:ascii="Times New Roman" w:hAnsi="Times New Roman" w:cs="Times New Roman"/>
          <w:sz w:val="28"/>
          <w:szCs w:val="28"/>
          <w:lang w:val="ru-RU" w:eastAsia="zh-CN"/>
        </w:rPr>
        <w:t>— пользователь. Получившаяся в ходе анализа предметной области диаграмма представлена на рисунке 2.28.</w:t>
      </w:r>
    </w:p>
    <w:p>
      <w:pPr>
        <w:spacing w:after="120" w:line="360" w:lineRule="auto"/>
        <w:ind w:firstLine="709"/>
        <w:jc w:val="center"/>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3564255" cy="2725420"/>
            <wp:effectExtent l="0" t="0" r="4445" b="5080"/>
            <wp:docPr id="47" name="Изображение 47" descr="диаграмма_вариантов_использование.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1)"/>
                    <pic:cNvPicPr>
                      <a:picLocks noChangeAspect="1"/>
                    </pic:cNvPicPr>
                  </pic:nvPicPr>
                  <pic:blipFill>
                    <a:blip r:embed="rId57"/>
                    <a:stretch>
                      <a:fillRect/>
                    </a:stretch>
                  </pic:blipFill>
                  <pic:spPr>
                    <a:xfrm>
                      <a:off x="0" y="0"/>
                      <a:ext cx="3564255" cy="27254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2.28 — Диаграмма вариантов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затем</w:t>
      </w:r>
      <w:r>
        <w:rPr>
          <w:rFonts w:hint="default" w:ascii="Times New Roman" w:hAnsi="Times New Roman" w:cs="Times New Roman"/>
          <w:sz w:val="28"/>
          <w:szCs w:val="28"/>
          <w:lang w:val="ru-RU" w:eastAsia="zh-CN"/>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Также пользователь должен иметь возможность просмотреть завершенные тренировки, а также, при желании, удалить их.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eastAsia="zh-CN"/>
        </w:rPr>
      </w:pPr>
      <w:bookmarkStart w:id="31" w:name="_Toc11656"/>
      <w:r>
        <w:rPr>
          <w:rFonts w:hint="default" w:ascii="Times New Roman" w:hAnsi="Times New Roman" w:cs="Times New Roman"/>
          <w:b/>
          <w:bCs/>
          <w:sz w:val="28"/>
          <w:szCs w:val="28"/>
          <w:lang w:val="ru-RU" w:eastAsia="zh-CN"/>
        </w:rPr>
        <w:t>2.2.3 Хранение данных</w:t>
      </w:r>
      <w:bookmarkEnd w:id="3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Завершенные тренировки хранятся на локальном устройстве в базе данных </w:t>
      </w:r>
      <w:r>
        <w:rPr>
          <w:rFonts w:hint="default" w:ascii="Times New Roman" w:hAnsi="Times New Roman" w:cs="Times New Roman"/>
          <w:sz w:val="28"/>
          <w:szCs w:val="28"/>
          <w:lang w:val="en-US" w:eastAsia="zh-CN"/>
        </w:rPr>
        <w:t xml:space="preserve">SQLite </w:t>
      </w:r>
      <w:r>
        <w:rPr>
          <w:rFonts w:hint="default" w:ascii="Times New Roman" w:hAnsi="Times New Roman" w:cs="Times New Roman"/>
          <w:sz w:val="28"/>
          <w:szCs w:val="28"/>
          <w:lang w:val="ru-RU" w:eastAsia="zh-CN"/>
        </w:rPr>
        <w:t xml:space="preserve">в одной таблице — </w:t>
      </w:r>
      <w:r>
        <w:rPr>
          <w:rFonts w:hint="default" w:ascii="Times New Roman" w:hAnsi="Times New Roman" w:cs="Times New Roman"/>
          <w:sz w:val="28"/>
          <w:szCs w:val="28"/>
          <w:lang w:val="en-US" w:eastAsia="zh-CN"/>
        </w:rPr>
        <w:t>Trainings.</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взаимодействия с базой данных была выбрана библиотека </w:t>
      </w:r>
      <w:r>
        <w:rPr>
          <w:rFonts w:hint="default" w:ascii="Times New Roman" w:hAnsi="Times New Roman"/>
          <w:sz w:val="28"/>
          <w:szCs w:val="28"/>
          <w:lang w:val="en-US"/>
        </w:rPr>
        <w:t>Room. Room имеет три основных компонента: Entity, Dao и Database. Аннотаци</w:t>
      </w:r>
      <w:r>
        <w:rPr>
          <w:rFonts w:hint="default" w:ascii="Times New Roman" w:hAnsi="Times New Roman"/>
          <w:sz w:val="28"/>
          <w:szCs w:val="28"/>
          <w:lang w:val="ru-RU"/>
        </w:rPr>
        <w:t>я</w:t>
      </w:r>
      <w:r>
        <w:rPr>
          <w:rFonts w:hint="default" w:ascii="Times New Roman" w:hAnsi="Times New Roman"/>
          <w:sz w:val="28"/>
          <w:szCs w:val="28"/>
          <w:lang w:val="en-US"/>
        </w:rPr>
        <w:t>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"https://developer.android.com/reference/android/arch/persistence/room/Entity.html" \t "https://startandroid.ru/ru/courses/architecture-components/27-course/architecture-components/_blank"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Entity</w:t>
      </w:r>
      <w:r>
        <w:rPr>
          <w:rFonts w:hint="default" w:ascii="Times New Roman" w:hAnsi="Times New Roman"/>
          <w:sz w:val="28"/>
          <w:szCs w:val="28"/>
          <w:lang w:val="en-US"/>
        </w:rPr>
        <w:fldChar w:fldCharType="end"/>
      </w:r>
      <w:r>
        <w:rPr>
          <w:rFonts w:hint="default" w:ascii="Times New Roman" w:hAnsi="Times New Roman"/>
          <w:sz w:val="28"/>
          <w:szCs w:val="28"/>
          <w:lang w:val="en-US"/>
        </w:rPr>
        <w:t> </w:t>
      </w:r>
      <w:r>
        <w:rPr>
          <w:rFonts w:hint="default" w:ascii="Times New Roman" w:hAnsi="Times New Roman"/>
          <w:sz w:val="28"/>
          <w:szCs w:val="28"/>
          <w:lang w:val="ru-RU"/>
        </w:rPr>
        <w:t>используется для того, чтобы</w:t>
      </w:r>
      <w:r>
        <w:rPr>
          <w:rFonts w:hint="default" w:ascii="Times New Roman" w:hAnsi="Times New Roman"/>
          <w:sz w:val="28"/>
          <w:szCs w:val="28"/>
          <w:lang w:val="en-US"/>
        </w:rPr>
        <w:t xml:space="preserve"> пометить объект, который мы </w:t>
      </w:r>
      <w:r>
        <w:rPr>
          <w:rFonts w:hint="default" w:ascii="Times New Roman" w:hAnsi="Times New Roman"/>
          <w:sz w:val="28"/>
          <w:szCs w:val="28"/>
          <w:lang w:val="ru-RU"/>
        </w:rPr>
        <w:t>будет хранится</w:t>
      </w:r>
      <w:r>
        <w:rPr>
          <w:rFonts w:hint="default" w:ascii="Times New Roman" w:hAnsi="Times New Roman"/>
          <w:sz w:val="28"/>
          <w:szCs w:val="28"/>
          <w:lang w:val="en-US"/>
        </w:rPr>
        <w:t xml:space="preserve"> в базе данных. </w:t>
      </w:r>
      <w:r>
        <w:rPr>
          <w:rFonts w:hint="default" w:ascii="Times New Roman" w:hAnsi="Times New Roman"/>
          <w:sz w:val="28"/>
          <w:szCs w:val="28"/>
          <w:lang w:val="ru-RU"/>
        </w:rPr>
        <w:t xml:space="preserve">Для объекта </w:t>
      </w:r>
      <w:r>
        <w:rPr>
          <w:rFonts w:hint="default" w:ascii="Times New Roman" w:hAnsi="Times New Roman"/>
          <w:sz w:val="28"/>
          <w:szCs w:val="28"/>
          <w:lang w:val="en-US"/>
        </w:rPr>
        <w:t xml:space="preserve">Training </w:t>
      </w:r>
      <w:r>
        <w:rPr>
          <w:rFonts w:hint="default" w:ascii="Times New Roman" w:hAnsi="Times New Roman"/>
          <w:sz w:val="28"/>
          <w:szCs w:val="28"/>
          <w:lang w:val="ru-RU"/>
        </w:rPr>
        <w:t>это будет выглядеть так, как представлено в листинге 2.1.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2.1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Entity Training</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widowControl w:val="0"/>
              <w:spacing w:after="120" w:line="360" w:lineRule="auto"/>
              <w:jc w:val="both"/>
              <w:rPr>
                <w:rFonts w:hint="default" w:ascii="Courier New" w:hAnsi="Courier New" w:cs="Courier New"/>
                <w:sz w:val="20"/>
                <w:szCs w:val="20"/>
                <w:vertAlign w:val="baseline"/>
                <w:lang w:val="ru-RU"/>
              </w:rPr>
            </w:pPr>
            <w:r>
              <w:rPr>
                <w:rFonts w:hint="default" w:ascii="Courier New" w:hAnsi="Courier New" w:cs="Courier New"/>
                <w:sz w:val="20"/>
                <w:szCs w:val="20"/>
                <w:vertAlign w:val="baseline"/>
                <w:lang w:val="ru-RU"/>
              </w:rPr>
              <w:t>@Entity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class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date: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duration: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hitsIn: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hitsOut: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concentrationFaults: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x: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y: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maxErrors: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 String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@PrimaryKey(autoGenerate = true)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id: Long = 0</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объекте </w:t>
      </w:r>
      <w:r>
        <w:rPr>
          <w:rFonts w:hint="default" w:ascii="Times New Roman" w:hAnsi="Times New Roman"/>
          <w:sz w:val="28"/>
          <w:szCs w:val="28"/>
          <w:lang w:val="en-US"/>
        </w:rPr>
        <w:t xml:space="preserve">Dao </w:t>
      </w:r>
      <w:r>
        <w:rPr>
          <w:rFonts w:hint="default" w:ascii="Times New Roman" w:hAnsi="Times New Roman"/>
          <w:sz w:val="28"/>
          <w:szCs w:val="28"/>
          <w:lang w:val="ru-RU"/>
        </w:rPr>
        <w:t>описываются методы для работы с базой данных, они представлены в листинге 2.2.</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2.2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Dao TrainingDao</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interface TrainingDao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getAll(): List&lt;TrainingEntity&gt;?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getById(id: Long):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@Insert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insert(training: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@Query("DELETE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delete(id: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Аннотацией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HYPERLINK "https://developer.android.com/reference/android/arch/persistence/room/Database.html" \t "https://startandroid.ru/ru/courses/architecture-components/27-course/architecture-components/_blank"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Database</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 помеча</w:t>
      </w:r>
      <w:r>
        <w:rPr>
          <w:rFonts w:hint="default" w:ascii="Times New Roman" w:hAnsi="Times New Roman" w:cs="Times New Roman"/>
          <w:sz w:val="28"/>
          <w:szCs w:val="28"/>
          <w:lang w:val="ru-RU" w:eastAsia="zh-CN"/>
        </w:rPr>
        <w:t>ется</w:t>
      </w:r>
      <w:r>
        <w:rPr>
          <w:rFonts w:hint="default" w:ascii="Times New Roman" w:hAnsi="Times New Roman" w:cs="Times New Roman"/>
          <w:sz w:val="28"/>
          <w:szCs w:val="28"/>
          <w:lang w:val="en-US" w:eastAsia="zh-CN"/>
        </w:rPr>
        <w:t xml:space="preserve"> основной класс по работе с базой данных. Этот класс должен быть абстрактным и наследовать RoomDatabase, </w:t>
      </w:r>
      <w:r>
        <w:rPr>
          <w:rFonts w:hint="default" w:ascii="Times New Roman" w:hAnsi="Times New Roman" w:cs="Times New Roman"/>
          <w:sz w:val="28"/>
          <w:szCs w:val="28"/>
          <w:lang w:val="ru-RU" w:eastAsia="zh-CN"/>
        </w:rPr>
        <w:t>что представлено в листинге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2.3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AppDatabase</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@Database(entities = [TrainingEntity::class], version = 1)</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abstract class AppDatabase : RoomDatabase()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abstract val trainDao: TrainingDao?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companion object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var instance: AppDatabase? = null</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@Synchronized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getInstance(context: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if (instance == null)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instance = create(context)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instance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fun create(context: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Room.databaseBuilder(</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AppDatabase::class.java,</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"training"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).allowMainThreadQueries()</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.build()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 помощью этих сущностей представляется возможным работа с небольшими объемами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2" w:name="_Toc6870"/>
      <w:r>
        <w:rPr>
          <w:rFonts w:hint="default" w:ascii="Times New Roman" w:hAnsi="Times New Roman" w:eastAsia="SimSun" w:cs="Times New Roman"/>
          <w:b/>
          <w:bCs/>
          <w:color w:val="000000"/>
          <w:kern w:val="0"/>
          <w:sz w:val="28"/>
          <w:szCs w:val="28"/>
          <w:lang w:val="ru-RU" w:eastAsia="zh-CN" w:bidi="ar"/>
        </w:rPr>
        <w:t>2.2.4 Разработка интерфейсов пользователя</w:t>
      </w:r>
      <w:bookmarkEnd w:id="3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bCs/>
          <w:color w:val="000000"/>
          <w:kern w:val="0"/>
          <w:sz w:val="28"/>
          <w:szCs w:val="28"/>
          <w:lang w:val="ru-RU" w:eastAsia="zh-CN" w:bidi="ar"/>
        </w:rPr>
      </w:pPr>
      <w:r>
        <w:rPr>
          <w:rFonts w:hint="default" w:ascii="Times New Roman" w:hAnsi="Times New Roman" w:cs="Times New Roman"/>
          <w:sz w:val="28"/>
          <w:szCs w:val="28"/>
          <w:lang w:val="ru-RU" w:eastAsia="zh-CN"/>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3" w:name="_Toc5787"/>
      <w:r>
        <w:rPr>
          <w:rFonts w:hint="default" w:ascii="Times New Roman" w:hAnsi="Times New Roman" w:eastAsia="SimSun" w:cs="Times New Roman"/>
          <w:b/>
          <w:bCs/>
          <w:color w:val="000000"/>
          <w:kern w:val="0"/>
          <w:sz w:val="28"/>
          <w:szCs w:val="28"/>
          <w:lang w:val="ru-RU" w:eastAsia="zh-CN" w:bidi="ar"/>
        </w:rPr>
        <w:t>2.2.4.1 Построение диаграммы состояний интерфейса</w:t>
      </w:r>
      <w:bookmarkEnd w:id="3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Диаграмма состояний интерфейса представлена на рисунке 2.30.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drawing>
          <wp:inline distT="0" distB="0" distL="114300" distR="114300">
            <wp:extent cx="5270500" cy="5492750"/>
            <wp:effectExtent l="0" t="0" r="0" b="6350"/>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58"/>
                    <a:stretch>
                      <a:fillRect/>
                    </a:stretch>
                  </pic:blipFill>
                  <pic:spPr>
                    <a:xfrm>
                      <a:off x="0" y="0"/>
                      <a:ext cx="5270500" cy="5492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cs="Times New Roman"/>
          <w:sz w:val="28"/>
          <w:szCs w:val="28"/>
          <w:lang w:val="ru-RU" w:eastAsia="zh-CN"/>
        </w:rPr>
        <w:t>Рисунок 2.30 — Диаграмма состояний интерфейса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 состоянием тренировки в событиях С9-С12 понимается такое состояние программно-аппаратной системы, когда:</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а в зону, обозначенную как «аут» </w:t>
      </w:r>
      <w:r>
        <w:rPr>
          <w:rFonts w:hint="default" w:ascii="Times New Roman" w:hAnsi="Times New Roman" w:cs="Times New Roman"/>
          <w:sz w:val="28"/>
          <w:szCs w:val="28"/>
          <w:lang w:val="ru-RU" w:eastAsia="zh-CN"/>
        </w:rPr>
        <w:t>—</w:t>
      </w:r>
      <w:r>
        <w:rPr>
          <w:rFonts w:hint="default" w:ascii="Times New Roman" w:hAnsi="Times New Roman" w:eastAsia="SimSun" w:cs="Times New Roman"/>
          <w:b w:val="0"/>
          <w:bCs w:val="0"/>
          <w:color w:val="000000"/>
          <w:kern w:val="0"/>
          <w:sz w:val="28"/>
          <w:szCs w:val="28"/>
          <w:lang w:val="ru-RU" w:eastAsia="zh-CN" w:bidi="ar"/>
        </w:rPr>
        <w:t xml:space="preserve"> красный светодиод. Также аппаратная часть передает данные о попаданиях программной части.</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от аппаратной части данные программная часть обрабатывает следующим образом:</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Отрисовывает падения на графике, где по оси абсцисс указывается время, пройденное с начала тренировки, а по оси ординат </w:t>
      </w:r>
      <w:r>
        <w:rPr>
          <w:rFonts w:hint="default" w:ascii="Times New Roman" w:hAnsi="Times New Roman" w:cs="Times New Roman"/>
          <w:sz w:val="28"/>
          <w:szCs w:val="28"/>
          <w:lang w:val="ru-RU" w:eastAsia="zh-CN"/>
        </w:rPr>
        <w:t>— «1» при попадании снаряд в поле и «-1» при попадании снаряда в аут.</w:t>
      </w:r>
      <w:r>
        <w:rPr>
          <w:rFonts w:hint="default" w:ascii="Times New Roman" w:hAnsi="Times New Roman" w:eastAsia="SimSun" w:cs="Times New Roman"/>
          <w:b w:val="0"/>
          <w:bCs w:val="0"/>
          <w:color w:val="000000"/>
          <w:kern w:val="0"/>
          <w:sz w:val="28"/>
          <w:szCs w:val="28"/>
          <w:lang w:val="ru-RU" w:eastAsia="zh-CN" w:bidi="ar"/>
        </w:rPr>
        <w:t xml:space="preserve"> </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Подсчитывает сумму попаданий в поле и в аут, общее количество попаданий.</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4" w:name="_Toc30955"/>
      <w:r>
        <w:rPr>
          <w:rFonts w:hint="default" w:ascii="Times New Roman" w:hAnsi="Times New Roman" w:eastAsia="SimSun" w:cs="Times New Roman"/>
          <w:b/>
          <w:bCs/>
          <w:color w:val="000000"/>
          <w:kern w:val="0"/>
          <w:sz w:val="28"/>
          <w:szCs w:val="28"/>
          <w:lang w:val="ru-RU" w:eastAsia="zh-CN" w:bidi="ar"/>
        </w:rPr>
        <w:t>2.2.4.2 Разработка форм интерфейса</w:t>
      </w:r>
      <w:bookmarkEnd w:id="3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На основе диаграммы состояний интерфейса было разработано 6 форм для взаимодействия с пользователем. Данные формы представлены на рисунках 2.31-2.36.</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На рисунке 2.31 представлен вид меню. Из него можно перейти либо к настройке тренировки, либо к списку своих завершенных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2511425" cy="5177155"/>
            <wp:effectExtent l="12700" t="12700" r="15875" b="1714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59"/>
                    <a:stretch>
                      <a:fillRect/>
                    </a:stretch>
                  </pic:blipFill>
                  <pic:spPr>
                    <a:xfrm>
                      <a:off x="0" y="0"/>
                      <a:ext cx="2511425" cy="5177155"/>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2.31 </w:t>
      </w:r>
      <w:r>
        <w:rPr>
          <w:rFonts w:hint="default" w:ascii="Times New Roman" w:hAnsi="Times New Roman" w:cs="Times New Roman"/>
          <w:sz w:val="28"/>
          <w:szCs w:val="28"/>
          <w:lang w:val="ru-RU"/>
        </w:rPr>
        <w:t>— Форма стартового экрана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 xml:space="preserve">При включенном </w:t>
      </w:r>
      <w:r>
        <w:rPr>
          <w:rFonts w:hint="default" w:ascii="Times New Roman" w:hAnsi="Times New Roman" w:eastAsia="SimSun"/>
          <w:sz w:val="28"/>
          <w:szCs w:val="28"/>
          <w:lang w:val="en-US" w:eastAsia="en-US"/>
        </w:rPr>
        <w:t>Bluetooth</w:t>
      </w:r>
      <w:r>
        <w:rPr>
          <w:rFonts w:hint="default" w:ascii="Times New Roman" w:hAnsi="Times New Roman" w:eastAsia="SimSun"/>
          <w:sz w:val="28"/>
          <w:szCs w:val="28"/>
          <w:lang w:val="ru-RU" w:eastAsia="en-US"/>
        </w:rPr>
        <w:t xml:space="preserve"> список сопряженных устройств выглядит так, как представлено на рисунке 2.32. Здесь необходимо подключиться к устройству </w:t>
      </w:r>
      <w:r>
        <w:rPr>
          <w:rFonts w:hint="default" w:ascii="Times New Roman" w:hAnsi="Times New Roman" w:eastAsia="SimSun"/>
          <w:sz w:val="28"/>
          <w:szCs w:val="28"/>
          <w:lang w:val="en-US" w:eastAsia="en-US"/>
        </w:rPr>
        <w:t xml:space="preserve">HC-05 </w:t>
      </w:r>
      <w:r>
        <w:rPr>
          <w:rFonts w:hint="default" w:ascii="Times New Roman" w:hAnsi="Times New Roman" w:eastAsia="SimSun"/>
          <w:sz w:val="28"/>
          <w:szCs w:val="28"/>
          <w:lang w:val="ru-RU" w:eastAsia="en-US"/>
        </w:rPr>
        <w:t xml:space="preserve">путем нажатия на него в списке, дождаться соединения (индикатор </w:t>
      </w:r>
      <w:r>
        <w:rPr>
          <w:rFonts w:hint="default" w:ascii="Times New Roman" w:hAnsi="Times New Roman" w:cs="Times New Roman"/>
          <w:sz w:val="28"/>
          <w:szCs w:val="28"/>
          <w:lang w:val="ru-RU"/>
        </w:rPr>
        <w:t>— светодиод на модуле), а затем нажать кнопку «</w:t>
      </w:r>
      <w:r>
        <w:rPr>
          <w:rFonts w:hint="default" w:ascii="Times New Roman" w:hAnsi="Times New Roman" w:cs="Times New Roman"/>
          <w:sz w:val="28"/>
          <w:szCs w:val="28"/>
          <w:lang w:val="en-US"/>
        </w:rPr>
        <w:t>Next</w:t>
      </w:r>
      <w:r>
        <w:rPr>
          <w:rFonts w:hint="default" w:ascii="Times New Roman" w:hAnsi="Times New Roman" w:cs="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0"/>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2.32 </w:t>
      </w:r>
      <w:r>
        <w:rPr>
          <w:rFonts w:hint="default" w:ascii="Times New Roman" w:hAnsi="Times New Roman" w:cs="Times New Roman"/>
          <w:sz w:val="28"/>
          <w:szCs w:val="28"/>
          <w:lang w:val="ru-RU"/>
        </w:rPr>
        <w:t>— Форма списка связанных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sz w:val="28"/>
          <w:szCs w:val="28"/>
          <w:lang w:val="ru-RU" w:eastAsia="en-US"/>
        </w:rPr>
      </w:pPr>
      <w:r>
        <w:rPr>
          <w:rFonts w:hint="default" w:ascii="Times New Roman" w:hAnsi="Times New Roman" w:eastAsia="SimSun"/>
          <w:sz w:val="28"/>
          <w:szCs w:val="28"/>
          <w:lang w:val="ru-RU" w:eastAsia="en-US"/>
        </w:rPr>
        <w:t>Экран задания настроек представлен на рисунке 2.33. Здесь необходимо обозначить игровое поле и максимально допустимое количество ошибок подряд.</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eastAsia="en-US"/>
        </w:rPr>
      </w:pPr>
      <w:r>
        <w:drawing>
          <wp:inline distT="0" distB="0" distL="114300" distR="11430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61"/>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2.33 </w:t>
      </w:r>
      <w:r>
        <w:rPr>
          <w:rFonts w:hint="default" w:ascii="Times New Roman" w:hAnsi="Times New Roman" w:cs="Times New Roman"/>
          <w:sz w:val="28"/>
          <w:szCs w:val="28"/>
          <w:lang w:val="ru-RU"/>
        </w:rPr>
        <w:t>— Форма задания настроек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2.34 </w:t>
      </w:r>
      <w:r>
        <w:rPr>
          <w:rFonts w:hint="default" w:ascii="Times New Roman" w:hAnsi="Times New Roman" w:cs="Times New Roman"/>
          <w:sz w:val="28"/>
          <w:szCs w:val="28"/>
          <w:lang w:val="ru-RU"/>
        </w:rPr>
        <w:t>— Форма процесса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2.35 </w:t>
      </w:r>
      <w:r>
        <w:rPr>
          <w:rFonts w:hint="default" w:ascii="Times New Roman" w:hAnsi="Times New Roman" w:cs="Times New Roman"/>
          <w:sz w:val="28"/>
          <w:szCs w:val="28"/>
          <w:lang w:val="ru-RU"/>
        </w:rPr>
        <w:t>— Форма списка завершенных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2.36 </w:t>
      </w:r>
      <w:r>
        <w:rPr>
          <w:rFonts w:hint="default" w:ascii="Times New Roman" w:hAnsi="Times New Roman" w:cs="Times New Roman"/>
          <w:sz w:val="28"/>
          <w:szCs w:val="28"/>
          <w:lang w:val="ru-RU"/>
        </w:rPr>
        <w:t>— Форма выбранной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5" w:name="_Toc12048"/>
      <w:r>
        <w:rPr>
          <w:rFonts w:hint="default" w:ascii="Times New Roman" w:hAnsi="Times New Roman" w:eastAsia="SimSun" w:cs="Times New Roman"/>
          <w:b/>
          <w:bCs/>
          <w:color w:val="000000"/>
          <w:kern w:val="0"/>
          <w:sz w:val="28"/>
          <w:szCs w:val="28"/>
          <w:lang w:val="ru-RU" w:eastAsia="zh-CN" w:bidi="ar"/>
        </w:rPr>
        <w:t>2.2.4 Разработка диаграммы последовательности действий</w:t>
      </w:r>
      <w:bookmarkEnd w:id="3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Взаимодействие компонентов системы рассмотрим на примере диаграммы последовательности действий при стандартном пользовательском сценарии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проведения тренировки на рисунке 2.37.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5586095" cy="9006840"/>
            <wp:effectExtent l="0" t="0" r="1905" b="10160"/>
            <wp:docPr id="40" name="Изображение 40" descr="диаграмма_последовательности_действий.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диаграмма_последовательности_действий.drawio (1)"/>
                    <pic:cNvPicPr>
                      <a:picLocks noChangeAspect="1"/>
                    </pic:cNvPicPr>
                  </pic:nvPicPr>
                  <pic:blipFill>
                    <a:blip r:embed="rId62"/>
                    <a:stretch>
                      <a:fillRect/>
                    </a:stretch>
                  </pic:blipFill>
                  <pic:spPr>
                    <a:xfrm>
                      <a:off x="0" y="0"/>
                      <a:ext cx="5586095" cy="9006840"/>
                    </a:xfrm>
                    <a:prstGeom prst="rect">
                      <a:avLst/>
                    </a:prstGeom>
                  </pic:spPr>
                </pic:pic>
              </a:graphicData>
            </a:graphic>
          </wp:inline>
        </w:drawing>
      </w:r>
      <w:r>
        <w:rPr>
          <w:rFonts w:hint="default" w:ascii="Times New Roman" w:hAnsi="Times New Roman" w:cs="Times New Roman"/>
          <w:sz w:val="28"/>
          <w:szCs w:val="28"/>
          <w:lang w:val="ru-RU" w:eastAsia="zh-CN"/>
        </w:rPr>
        <w:t xml:space="preserve">Рисунок 2.37 </w:t>
      </w:r>
      <w:r>
        <w:rPr>
          <w:rFonts w:hint="default" w:ascii="Times New Roman" w:hAnsi="Times New Roman" w:cs="Times New Roman"/>
          <w:sz w:val="28"/>
          <w:szCs w:val="28"/>
          <w:lang w:val="ru-RU"/>
        </w:rPr>
        <w:t>— Диаграмма последовательности действий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6" w:name="_Toc7062"/>
      <w:r>
        <w:rPr>
          <w:rFonts w:hint="default" w:ascii="Times New Roman" w:hAnsi="Times New Roman" w:eastAsia="SimSun" w:cs="Times New Roman"/>
          <w:b/>
          <w:bCs/>
          <w:color w:val="000000"/>
          <w:kern w:val="0"/>
          <w:sz w:val="28"/>
          <w:szCs w:val="28"/>
          <w:lang w:val="ru-RU" w:eastAsia="zh-CN" w:bidi="ar"/>
        </w:rPr>
        <w:t>2.2.5 Выбор архитектуры</w:t>
      </w:r>
      <w:bookmarkEnd w:id="36"/>
      <w:r>
        <w:rPr>
          <w:rFonts w:hint="default" w:ascii="Times New Roman" w:hAnsi="Times New Roman" w:eastAsia="SimSun" w:cs="Times New Roman"/>
          <w:b/>
          <w:bCs/>
          <w:color w:val="000000"/>
          <w:kern w:val="0"/>
          <w:sz w:val="28"/>
          <w:szCs w:val="28"/>
          <w:lang w:val="ru-RU" w:eastAsia="zh-CN" w:bidi="ar"/>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Одними из основных компонентов приложения в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 xml:space="preserve">являются </w:t>
      </w: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отвечает за визуальную часть приложения, за взаимодействие с пользователем.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Обычно один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отвечает за один экран.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Fragment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модульные, переиспользуемые части пользовательского интерфейса. Они не самостоятельны, а зависят от </w:t>
      </w:r>
      <w:r>
        <w:rPr>
          <w:rFonts w:hint="default" w:ascii="Times New Roman" w:hAnsi="Times New Roman" w:cs="Times New Roman"/>
          <w:sz w:val="28"/>
          <w:szCs w:val="28"/>
          <w:lang w:val="en-US"/>
        </w:rPr>
        <w:t>Activity.</w:t>
      </w:r>
      <w:r>
        <w:rPr>
          <w:rFonts w:hint="default" w:ascii="Times New Roman" w:hAnsi="Times New Roman" w:cs="Times New Roman"/>
          <w:sz w:val="28"/>
          <w:szCs w:val="28"/>
          <w:lang w:val="ru-RU"/>
        </w:rPr>
        <w:t xml:space="preserve"> Жизненные циклы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Fragment </w:t>
      </w:r>
      <w:r>
        <w:rPr>
          <w:rFonts w:hint="default" w:ascii="Times New Roman" w:hAnsi="Times New Roman" w:cs="Times New Roman"/>
          <w:sz w:val="28"/>
          <w:szCs w:val="28"/>
          <w:lang w:val="ru-RU"/>
        </w:rPr>
        <w:t>представлены на рисунке 2.38.</w:t>
      </w:r>
      <w:r>
        <w:rPr>
          <w:rFonts w:hint="default" w:ascii="Times New Roman" w:hAnsi="Times New Roman" w:cs="Times New Roman"/>
          <w:sz w:val="28"/>
          <w:szCs w:val="28"/>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eastAsia="zh-CN"/>
        </w:rPr>
      </w:pPr>
      <w:r>
        <w:drawing>
          <wp:inline distT="0" distB="0" distL="114300" distR="114300">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63"/>
                    <a:srcRect b="1882"/>
                    <a:stretch>
                      <a:fillRect/>
                    </a:stretch>
                  </pic:blipFill>
                  <pic:spPr>
                    <a:xfrm>
                      <a:off x="0" y="0"/>
                      <a:ext cx="4885055" cy="56940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eastAsia="zh-CN"/>
        </w:rPr>
        <w:t xml:space="preserve">Рисунок 2.38 </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xml:space="preserve">Жизненные циклы </w:t>
      </w:r>
      <w:r>
        <w:rPr>
          <w:rFonts w:hint="default" w:ascii="Times New Roman" w:hAnsi="Times New Roman"/>
          <w:sz w:val="28"/>
          <w:szCs w:val="28"/>
          <w:lang w:val="en-US"/>
        </w:rPr>
        <w:t>Activity</w:t>
      </w:r>
      <w:r>
        <w:rPr>
          <w:rFonts w:hint="default" w:ascii="Times New Roman" w:hAnsi="Times New Roman"/>
          <w:sz w:val="28"/>
          <w:szCs w:val="28"/>
          <w:lang w:val="ru-RU"/>
        </w:rPr>
        <w:t xml:space="preserve"> и </w:t>
      </w:r>
      <w:r>
        <w:rPr>
          <w:rFonts w:hint="default" w:ascii="Times New Roman" w:hAnsi="Times New Roman"/>
          <w:sz w:val="28"/>
          <w:szCs w:val="28"/>
          <w:lang w:val="en-US"/>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У фрагмента жизненный цикл немного длиннее, но его методы все равно соотносятся с методами Activity.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b w:val="0"/>
          <w:bCs w:val="0"/>
          <w:sz w:val="28"/>
          <w:szCs w:val="28"/>
          <w:lang w:val="ru-RU"/>
        </w:rPr>
        <w:t xml:space="preserve">В данном приложении было принято решение использовать архитектуру </w:t>
      </w:r>
      <w:r>
        <w:rPr>
          <w:rFonts w:hint="default" w:ascii="Times New Roman" w:hAnsi="Times New Roman" w:cs="Times New Roman"/>
          <w:b w:val="0"/>
          <w:bCs w:val="0"/>
          <w:sz w:val="28"/>
          <w:szCs w:val="28"/>
          <w:lang w:val="en-US"/>
        </w:rPr>
        <w:t>Single Activity</w:t>
      </w:r>
      <w:r>
        <w:rPr>
          <w:rFonts w:hint="default" w:ascii="Times New Roman" w:hAnsi="Times New Roman" w:cs="Times New Roman"/>
          <w:b w:val="0"/>
          <w:bCs w:val="0"/>
          <w:sz w:val="28"/>
          <w:szCs w:val="28"/>
          <w:lang w:val="ru-RU"/>
        </w:rPr>
        <w:t xml:space="preserve">. В ней присутствует только одна </w:t>
      </w:r>
      <w:r>
        <w:rPr>
          <w:rFonts w:hint="default" w:ascii="Times New Roman" w:hAnsi="Times New Roman" w:cs="Times New Roman"/>
          <w:b w:val="0"/>
          <w:bCs w:val="0"/>
          <w:sz w:val="28"/>
          <w:szCs w:val="28"/>
          <w:lang w:val="en-US"/>
        </w:rPr>
        <w:t xml:space="preserve">Activity </w:t>
      </w:r>
      <w:r>
        <w:rPr>
          <w:rFonts w:hint="default" w:ascii="Times New Roman" w:hAnsi="Times New Roman" w:cs="Times New Roman"/>
          <w:b w:val="0"/>
          <w:bCs w:val="0"/>
          <w:sz w:val="28"/>
          <w:szCs w:val="28"/>
          <w:lang w:val="ru-RU"/>
        </w:rPr>
        <w:t xml:space="preserve">и несколько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Основным преимуществом в данной архитектуре является то, что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легче, чем </w:t>
      </w:r>
      <w:r>
        <w:rPr>
          <w:rFonts w:hint="default" w:ascii="Times New Roman" w:hAnsi="Times New Roman" w:cs="Times New Roman"/>
          <w:b w:val="0"/>
          <w:bCs w:val="0"/>
          <w:sz w:val="28"/>
          <w:szCs w:val="28"/>
          <w:lang w:val="en-US"/>
        </w:rPr>
        <w:t xml:space="preserve">Activity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сокет можно инициализировать в </w:t>
      </w:r>
      <w:r>
        <w:rPr>
          <w:rFonts w:hint="default" w:ascii="Times New Roman" w:hAnsi="Times New Roman"/>
          <w:sz w:val="28"/>
          <w:szCs w:val="28"/>
          <w:lang w:val="en-US"/>
        </w:rPr>
        <w:t xml:space="preserve">MainActivity. </w:t>
      </w:r>
      <w:r>
        <w:rPr>
          <w:rFonts w:hint="default" w:ascii="Times New Roman" w:hAnsi="Times New Roman"/>
          <w:sz w:val="28"/>
          <w:szCs w:val="28"/>
          <w:lang w:val="ru-RU"/>
        </w:rPr>
        <w:t>Тогда соединение будет существовать во всех экранах вплоть до выхода из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37" w:name="_Toc30356"/>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III. </w:t>
      </w:r>
      <w:r>
        <w:rPr>
          <w:rFonts w:hint="default" w:ascii="Times New Roman" w:hAnsi="Times New Roman"/>
          <w:b/>
          <w:bCs/>
          <w:sz w:val="28"/>
          <w:szCs w:val="28"/>
          <w:lang w:val="ru-RU"/>
        </w:rPr>
        <w:t>Разработка технологии тестирования</w:t>
      </w:r>
      <w:bookmarkEnd w:id="3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sz w:val="28"/>
          <w:szCs w:val="28"/>
          <w:lang w:val="ru-RU" w:eastAsia="zh-CN"/>
        </w:rPr>
      </w:pPr>
      <w:bookmarkStart w:id="38" w:name="_Toc23444"/>
      <w:r>
        <w:rPr>
          <w:rFonts w:hint="default" w:ascii="Times New Roman" w:hAnsi="Times New Roman"/>
          <w:b/>
          <w:bCs/>
          <w:sz w:val="28"/>
          <w:szCs w:val="28"/>
          <w:lang w:val="ru-RU"/>
        </w:rPr>
        <w:t>3.1 Тестирование методом «структурный контроль»</w:t>
      </w:r>
      <w:bookmarkEnd w:id="3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анализируется по списку вопросов для выявления исторически сложившихся общих ошибок программирования [</w:t>
      </w:r>
      <w:r>
        <w:rPr>
          <w:rFonts w:hint="default" w:ascii="Times New Roman" w:hAnsi="Times New Roman" w:eastAsia="SimSun" w:cs="Times New Roman"/>
          <w:b w:val="0"/>
          <w:bCs w:val="0"/>
          <w:color w:val="000000"/>
          <w:kern w:val="0"/>
          <w:sz w:val="28"/>
          <w:szCs w:val="28"/>
          <w:lang w:val="ru-RU" w:eastAsia="zh-CN" w:bidi="ar"/>
        </w:rPr>
        <w:fldChar w:fldCharType="begin"/>
      </w:r>
      <w:r>
        <w:rPr>
          <w:rFonts w:hint="default" w:ascii="Times New Roman" w:hAnsi="Times New Roman" w:eastAsia="SimSun" w:cs="Times New Roman"/>
          <w:b w:val="0"/>
          <w:bCs w:val="0"/>
          <w:color w:val="000000"/>
          <w:kern w:val="0"/>
          <w:sz w:val="28"/>
          <w:szCs w:val="28"/>
          <w:lang w:val="ru-RU" w:eastAsia="zh-CN" w:bidi="ar"/>
        </w:rPr>
        <w:instrText xml:space="preserve"> REF _Ref27455 \r \h </w:instrText>
      </w:r>
      <w:r>
        <w:rPr>
          <w:rFonts w:hint="default" w:ascii="Times New Roman" w:hAnsi="Times New Roman" w:eastAsia="SimSun" w:cs="Times New Roman"/>
          <w:b w:val="0"/>
          <w:bCs w:val="0"/>
          <w:color w:val="000000"/>
          <w:kern w:val="0"/>
          <w:sz w:val="28"/>
          <w:szCs w:val="28"/>
          <w:lang w:val="ru-RU" w:eastAsia="zh-CN" w:bidi="ar"/>
        </w:rPr>
        <w:fldChar w:fldCharType="separate"/>
      </w:r>
      <w:r>
        <w:rPr>
          <w:rFonts w:hint="default" w:ascii="Times New Roman" w:hAnsi="Times New Roman" w:eastAsia="SimSun" w:cs="Times New Roman"/>
          <w:b w:val="0"/>
          <w:bCs w:val="0"/>
          <w:color w:val="000000"/>
          <w:kern w:val="0"/>
          <w:sz w:val="28"/>
          <w:szCs w:val="28"/>
          <w:lang w:val="ru-RU" w:eastAsia="zh-CN" w:bidi="ar"/>
        </w:rPr>
        <w:t>20</w:t>
      </w:r>
      <w:r>
        <w:rPr>
          <w:rFonts w:hint="default" w:ascii="Times New Roman" w:hAnsi="Times New Roman" w:eastAsia="SimSun" w:cs="Times New Roman"/>
          <w:b w:val="0"/>
          <w:bCs w:val="0"/>
          <w:color w:val="000000"/>
          <w:kern w:val="0"/>
          <w:sz w:val="28"/>
          <w:szCs w:val="28"/>
          <w:lang w:val="ru-RU" w:eastAsia="zh-CN" w:bidi="ar"/>
        </w:rPr>
        <w:fldChar w:fldCharType="end"/>
      </w:r>
      <w:r>
        <w:rPr>
          <w:rFonts w:hint="default" w:ascii="Times New Roman" w:hAnsi="Times New Roman" w:eastAsia="SimSun" w:cs="Times New Roman"/>
          <w:b w:val="0"/>
          <w:bCs w:val="0"/>
          <w:color w:val="000000"/>
          <w:kern w:val="0"/>
          <w:sz w:val="28"/>
          <w:szCs w:val="28"/>
          <w:lang w:val="ru-RU" w:eastAsia="zh-CN" w:bidi="ar"/>
        </w:rPr>
        <w:t>]. Результаты проверки представлены в таблице 3.1.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3.1 — Результаты структурного контроля</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20"/>
        <w:gridCol w:w="5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Вопрос</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ли переменные инициализированы?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переменные инициализированы.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превышены ли максимальные (или реальные) размеры массивов и строк?</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Размеры массивов и строк не превышены. Там, где при вводе пользователь может превысить допустимые значения, присутствуют проверки.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Присутствуют ли переменные со сходными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Правильно ли записаны выражения (порядок следования операторов)?</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Выражения записаны корректно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Возможно ли переполнение разрядной сетки или ситуация машинного нуля?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Переполнение разрядной сетки и ситуация машинного нуля невозможны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Будут ли корректно завершены циклы?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Циклы будут завершены корректно — условия выходов из циклов достигаются всегда.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Будет ли завершена программа?</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будет завершена при получении сигнала от пользователя — нажатию кнопки «назад» на стартовом экране.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Существуют ли циклы, которые не будут выполняться из-за нарушения условия входа? Корректно ли продолжатся вычисления?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Подобных циклов не присутствует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 ли подпрограмма аргументов, которые не должны изменяться?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 ли нарушения области действия глобальных и локальных переменных с одинаковыми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w:t>
            </w:r>
          </w:p>
        </w:tc>
      </w:tr>
    </w:tbl>
    <w:p>
      <w:pPr>
        <w:keepNext w:val="0"/>
        <w:keepLines w:val="0"/>
        <w:pageBreakBefore w:val="0"/>
        <w:widowControl/>
        <w:kinsoku/>
        <w:wordWrap/>
        <w:overflowPunct/>
        <w:topLinePunct w:val="0"/>
        <w:autoSpaceDE/>
        <w:autoSpaceDN/>
        <w:bidi w:val="0"/>
        <w:adjustRightInd/>
        <w:snapToGrid/>
        <w:spacing w:line="360" w:lineRule="auto"/>
        <w:ind w:firstLine="709"/>
        <w:jc w:val="left"/>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bookmarkStart w:id="39" w:name="_Toc920"/>
      <w:r>
        <w:rPr>
          <w:rFonts w:hint="default" w:ascii="Times New Roman" w:hAnsi="Times New Roman" w:eastAsia="SimSun" w:cs="Times New Roman"/>
          <w:b/>
          <w:bCs/>
          <w:color w:val="000000"/>
          <w:kern w:val="0"/>
          <w:sz w:val="28"/>
          <w:szCs w:val="28"/>
          <w:lang w:val="ru-RU" w:eastAsia="zh-CN" w:bidi="ar"/>
        </w:rPr>
        <w:t>3.2 Тестирование по принципу «черный ящик»</w:t>
      </w:r>
      <w:bookmarkEnd w:id="3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0" w:name="_Toc9059"/>
      <w:r>
        <w:rPr>
          <w:rFonts w:hint="default" w:ascii="Times New Roman" w:hAnsi="Times New Roman" w:eastAsia="SimSun" w:cs="Times New Roman"/>
          <w:b/>
          <w:bCs/>
          <w:color w:val="000000"/>
          <w:kern w:val="0"/>
          <w:sz w:val="28"/>
          <w:szCs w:val="28"/>
          <w:lang w:val="en-US" w:eastAsia="zh-CN" w:bidi="ar"/>
        </w:rPr>
        <w:t>3.2.</w:t>
      </w:r>
      <w:r>
        <w:rPr>
          <w:rFonts w:hint="default" w:ascii="Times New Roman" w:hAnsi="Times New Roman" w:eastAsia="SimSun" w:cs="Times New Roman"/>
          <w:b/>
          <w:bCs/>
          <w:color w:val="000000"/>
          <w:kern w:val="0"/>
          <w:sz w:val="28"/>
          <w:szCs w:val="28"/>
          <w:lang w:val="ru-RU" w:eastAsia="zh-CN" w:bidi="ar"/>
        </w:rPr>
        <w:t>1</w:t>
      </w:r>
      <w:r>
        <w:rPr>
          <w:rFonts w:hint="default" w:ascii="Times New Roman" w:hAnsi="Times New Roman" w:eastAsia="SimSun" w:cs="Times New Roman"/>
          <w:b/>
          <w:bCs/>
          <w:color w:val="000000"/>
          <w:kern w:val="0"/>
          <w:sz w:val="28"/>
          <w:szCs w:val="28"/>
          <w:lang w:val="en-US" w:eastAsia="zh-CN" w:bidi="ar"/>
        </w:rPr>
        <w:t xml:space="preserve"> </w:t>
      </w:r>
      <w:r>
        <w:rPr>
          <w:rFonts w:hint="default" w:ascii="Times New Roman" w:hAnsi="Times New Roman" w:eastAsia="SimSun" w:cs="Times New Roman"/>
          <w:b/>
          <w:bCs/>
          <w:color w:val="000000"/>
          <w:kern w:val="0"/>
          <w:sz w:val="28"/>
          <w:szCs w:val="28"/>
          <w:lang w:val="ru-RU" w:eastAsia="zh-CN" w:bidi="ar"/>
        </w:rPr>
        <w:t>Анализ граничных значений</w:t>
      </w:r>
      <w:bookmarkEnd w:id="4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Граничные значения необходимо определены как для аппаратной части, так и для программной части.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hint="default" w:ascii="Times New Roman" w:hAnsi="Times New Roman" w:eastAsia="SimSun" w:cs="Times New Roman"/>
          <w:b w:val="0"/>
          <w:bCs w:val="0"/>
          <w:color w:val="000000"/>
          <w:kern w:val="0"/>
          <w:sz w:val="28"/>
          <w:szCs w:val="28"/>
          <w:lang w:val="en-US" w:eastAsia="zh-CN" w:bidi="ar"/>
        </w:rPr>
        <w:t xml:space="preserve">N </w:t>
      </w:r>
      <w:r>
        <w:rPr>
          <w:rFonts w:hint="default" w:ascii="Times New Roman" w:hAnsi="Times New Roman" w:eastAsia="SimSun" w:cs="Times New Roman"/>
          <w:b w:val="0"/>
          <w:bCs w:val="0"/>
          <w:color w:val="000000"/>
          <w:kern w:val="0"/>
          <w:sz w:val="28"/>
          <w:szCs w:val="28"/>
          <w:lang w:val="ru-RU" w:eastAsia="zh-CN" w:bidi="ar"/>
        </w:rPr>
        <w:t xml:space="preserve">как крайнюю вертикальную линию, а </w:t>
      </w:r>
      <w:r>
        <w:rPr>
          <w:rFonts w:hint="default" w:ascii="Times New Roman" w:hAnsi="Times New Roman" w:eastAsia="SimSun" w:cs="Times New Roman"/>
          <w:b w:val="0"/>
          <w:bCs w:val="0"/>
          <w:color w:val="000000"/>
          <w:kern w:val="0"/>
          <w:sz w:val="28"/>
          <w:szCs w:val="28"/>
          <w:lang w:val="en-US" w:eastAsia="zh-CN" w:bidi="ar"/>
        </w:rPr>
        <w:t xml:space="preserve">M </w:t>
      </w:r>
      <w:r>
        <w:rPr>
          <w:rFonts w:hint="default" w:ascii="Times New Roman" w:hAnsi="Times New Roman" w:eastAsia="SimSun" w:cs="Times New Roman"/>
          <w:b w:val="0"/>
          <w:bCs w:val="0"/>
          <w:color w:val="000000"/>
          <w:kern w:val="0"/>
          <w:sz w:val="28"/>
          <w:szCs w:val="28"/>
          <w:lang w:val="ru-RU" w:eastAsia="zh-CN" w:bidi="ar"/>
        </w:rPr>
        <w:t>—</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горизонтальную (при этом </w:t>
      </w:r>
      <w:r>
        <w:rPr>
          <w:rFonts w:hint="default" w:ascii="Times New Roman" w:hAnsi="Times New Roman" w:eastAsia="SimSun" w:cs="Times New Roman"/>
          <w:b w:val="0"/>
          <w:bCs w:val="0"/>
          <w:color w:val="000000"/>
          <w:kern w:val="0"/>
          <w:sz w:val="28"/>
          <w:szCs w:val="28"/>
          <w:lang w:val="en-US" w:eastAsia="zh-CN" w:bidi="ar"/>
        </w:rPr>
        <w:t>0 &lt;= M, N &lt; 15)</w:t>
      </w:r>
      <w:r>
        <w:rPr>
          <w:rFonts w:hint="default" w:ascii="Times New Roman" w:hAnsi="Times New Roman" w:eastAsia="SimSun" w:cs="Times New Roman"/>
          <w:b w:val="0"/>
          <w:bCs w:val="0"/>
          <w:color w:val="000000"/>
          <w:kern w:val="0"/>
          <w:sz w:val="28"/>
          <w:szCs w:val="28"/>
          <w:lang w:val="ru-RU" w:eastAsia="zh-CN" w:bidi="ar"/>
        </w:rPr>
        <w:t>, для попадания волана на датчик давления были получены следующие условия, граничные значения и результаты выполнения, представленные в таблице 3.2.</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Таблица 3.2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(аппаратная часть)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M-1, N-1)</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 N)</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 N</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«аута»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Каждое из полей было проверено независимо от другого, чтобы обеспечить чистоту тестирования.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результаты тестирования представлены в таблице 3.3.</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(программная часть)</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нижняя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левая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Пользователь задал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верхняя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правая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1" w:name="_Toc23296"/>
      <w:r>
        <w:rPr>
          <w:rFonts w:hint="default" w:ascii="Times New Roman" w:hAnsi="Times New Roman" w:eastAsia="SimSun" w:cs="Times New Roman"/>
          <w:b/>
          <w:bCs/>
          <w:color w:val="000000"/>
          <w:kern w:val="0"/>
          <w:sz w:val="28"/>
          <w:szCs w:val="28"/>
          <w:lang w:val="ru-RU" w:eastAsia="zh-CN" w:bidi="ar"/>
        </w:rPr>
        <w:t>3.2.2 Тестирование методом «предположение об ошибке»</w:t>
      </w:r>
      <w:bookmarkEnd w:id="4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Было предположено наличие ошибок в некоторых частях программы. Результаты тестирования приведены в таблице 3.4.</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Тестирование методом «предположение об ошибке»</w:t>
      </w:r>
    </w:p>
    <w:tbl>
      <w:tblPr>
        <w:tblStyle w:val="17"/>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8"/>
        <w:gridCol w:w="3281"/>
        <w:gridCol w:w="3039"/>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w:t>
            </w:r>
          </w:p>
        </w:tc>
        <w:tc>
          <w:tcPr>
            <w:tcW w:w="1665"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Предположение</w:t>
            </w:r>
          </w:p>
        </w:tc>
        <w:tc>
          <w:tcPr>
            <w:tcW w:w="1542"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Ожидаемый вывод программы</w:t>
            </w:r>
          </w:p>
        </w:tc>
        <w:tc>
          <w:tcPr>
            <w:tcW w:w="1508"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Реальный вывод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отсутствии сохраненных тренировок</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удалении сохраненной тренировки</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42" w:name="_Toc19465"/>
      <w:r>
        <w:rPr>
          <w:rFonts w:hint="default" w:ascii="Times New Roman" w:hAnsi="Times New Roman"/>
          <w:b/>
          <w:bCs/>
          <w:sz w:val="28"/>
          <w:szCs w:val="28"/>
          <w:lang w:val="ru-RU"/>
        </w:rPr>
        <w:t>3.3</w:t>
      </w:r>
      <w:bookmarkStart w:id="71" w:name="_GoBack"/>
      <w:bookmarkEnd w:id="71"/>
      <w:r>
        <w:rPr>
          <w:rFonts w:hint="default" w:ascii="Times New Roman" w:hAnsi="Times New Roman"/>
          <w:b/>
          <w:bCs/>
          <w:sz w:val="28"/>
          <w:szCs w:val="28"/>
          <w:lang w:val="ru-RU"/>
        </w:rPr>
        <w:t xml:space="preserve"> Тестирование макетного образца</w:t>
      </w:r>
      <w:bookmarkEnd w:id="4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Тестирование пользовательских сценариев было проведено с использованием макетного образца.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Схема подключения к датчику давления представлена на рисунке 3.1.</w:t>
      </w:r>
    </w:p>
    <w:p>
      <w:pPr>
        <w:spacing w:after="120" w:line="360" w:lineRule="auto"/>
        <w:ind w:firstLine="709"/>
        <w:jc w:val="both"/>
        <w:rPr>
          <w:rFonts w:hint="default" w:ascii="Times New Roman" w:hAnsi="Times New Roman" w:eastAsia="SimSun" w:cs="Times New Roman"/>
          <w:sz w:val="28"/>
          <w:szCs w:val="28"/>
          <w:lang w:val="ru-RU" w:eastAsia="en-US"/>
        </w:rPr>
      </w:pPr>
      <w:r>
        <w:rPr>
          <w:rFonts w:ascii="SimSun" w:hAnsi="SimSun" w:eastAsia="SimSun" w:cs="SimSun"/>
          <w:sz w:val="24"/>
          <w:szCs w:val="24"/>
        </w:rPr>
        <w:drawing>
          <wp:inline distT="0" distB="0" distL="114300" distR="114300">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64"/>
                    <a:stretch>
                      <a:fillRect/>
                    </a:stretch>
                  </pic:blipFill>
                  <pic:spPr>
                    <a:xfrm>
                      <a:off x="0" y="0"/>
                      <a:ext cx="5392420" cy="261683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3.1 —</w:t>
      </w:r>
      <w:r>
        <w:rPr>
          <w:rFonts w:hint="default" w:ascii="Times New Roman" w:hAnsi="Times New Roman"/>
          <w:sz w:val="28"/>
          <w:szCs w:val="28"/>
          <w:lang w:val="en-US"/>
        </w:rPr>
        <w:t xml:space="preserve"> </w:t>
      </w:r>
      <w:r>
        <w:rPr>
          <w:rFonts w:hint="default" w:ascii="Times New Roman" w:hAnsi="Times New Roman"/>
          <w:sz w:val="28"/>
          <w:szCs w:val="28"/>
          <w:lang w:val="ru-RU"/>
        </w:rPr>
        <w:t>Схема подключения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Внешний вид макетного образца представлен на рисунках 3.2-3.3.</w:t>
      </w:r>
    </w:p>
    <w:p>
      <w:pPr>
        <w:spacing w:after="120" w:line="360" w:lineRule="auto"/>
        <w:ind w:firstLine="709"/>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65"/>
                    <a:stretch>
                      <a:fillRect/>
                    </a:stretch>
                  </pic:blipFill>
                  <pic:spPr>
                    <a:xfrm>
                      <a:off x="0" y="0"/>
                      <a:ext cx="4739005" cy="6320790"/>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3.2 —</w:t>
      </w:r>
      <w:r>
        <w:rPr>
          <w:rFonts w:hint="default" w:ascii="Times New Roman" w:hAnsi="Times New Roman"/>
          <w:sz w:val="28"/>
          <w:szCs w:val="28"/>
          <w:lang w:val="en-US"/>
        </w:rPr>
        <w:t xml:space="preserve"> </w:t>
      </w:r>
      <w:r>
        <w:rPr>
          <w:rFonts w:hint="default" w:ascii="Times New Roman" w:hAnsi="Times New Roman"/>
          <w:sz w:val="28"/>
          <w:szCs w:val="28"/>
          <w:lang w:val="ru-RU"/>
        </w:rPr>
        <w:t>Электронные элементы</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66"/>
                    <a:stretch>
                      <a:fillRect/>
                    </a:stretch>
                  </pic:blipFill>
                  <pic:spPr>
                    <a:xfrm>
                      <a:off x="0" y="0"/>
                      <a:ext cx="3917315" cy="522541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Рисунок 3.3 —</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Внутреннее содержимое мата — линии медной ленты и </w:t>
      </w:r>
      <w:r>
        <w:rPr>
          <w:rFonts w:hint="default" w:ascii="Times New Roman" w:hAnsi="Times New Roman"/>
          <w:sz w:val="28"/>
          <w:szCs w:val="28"/>
          <w:lang w:val="en-US"/>
        </w:rPr>
        <w:t>Velostat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 состав макетного образца вошли:</w:t>
      </w:r>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Датчик давления:</w:t>
      </w:r>
    </w:p>
    <w:p>
      <w:pPr>
        <w:keepNext w:val="0"/>
        <w:keepLines w:val="0"/>
        <w:pageBreakBefore w:val="0"/>
        <w:widowControl/>
        <w:numPr>
          <w:ilvl w:val="1"/>
          <w:numId w:val="10"/>
        </w:numPr>
        <w:kinsoku/>
        <w:wordWrap/>
        <w:overflowPunct/>
        <w:topLinePunct w:val="0"/>
        <w:autoSpaceDE/>
        <w:autoSpaceDN/>
        <w:bidi w:val="0"/>
        <w:adjustRightInd/>
        <w:snapToGrid/>
        <w:spacing w:line="360" w:lineRule="auto"/>
        <w:ind w:left="1417" w:leftChars="0" w:firstLine="0" w:firstLineChars="0"/>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Лист материала </w:t>
      </w:r>
      <w:r>
        <w:rPr>
          <w:rFonts w:hint="default" w:ascii="Times New Roman" w:hAnsi="Times New Roman" w:eastAsia="SimSun" w:cs="Times New Roman"/>
          <w:b w:val="0"/>
          <w:bCs w:val="0"/>
          <w:color w:val="000000"/>
          <w:kern w:val="0"/>
          <w:sz w:val="28"/>
          <w:szCs w:val="28"/>
          <w:lang w:val="en-US" w:eastAsia="zh-CN" w:bidi="ar"/>
        </w:rPr>
        <w:t xml:space="preserve">Velostat </w:t>
      </w:r>
      <w:r>
        <w:rPr>
          <w:rFonts w:hint="default" w:ascii="Times New Roman" w:hAnsi="Times New Roman" w:eastAsia="SimSun" w:cs="Times New Roman"/>
          <w:b w:val="0"/>
          <w:bCs w:val="0"/>
          <w:color w:val="000000"/>
          <w:kern w:val="0"/>
          <w:sz w:val="28"/>
          <w:szCs w:val="28"/>
          <w:lang w:val="ru-RU" w:eastAsia="zh-CN" w:bidi="ar"/>
        </w:rPr>
        <w:t>50</w:t>
      </w:r>
      <w:r>
        <w:rPr>
          <w:rFonts w:hint="default" w:ascii="Times New Roman" w:hAnsi="Times New Roman" w:eastAsia="SimSun" w:cs="Times New Roman"/>
          <w:b w:val="0"/>
          <w:bCs w:val="0"/>
          <w:color w:val="000000"/>
          <w:kern w:val="0"/>
          <w:sz w:val="28"/>
          <w:szCs w:val="28"/>
          <w:lang w:val="en-US" w:eastAsia="zh-CN" w:bidi="ar"/>
        </w:rPr>
        <w:t>x</w:t>
      </w:r>
      <w:r>
        <w:rPr>
          <w:rFonts w:hint="default" w:ascii="Times New Roman" w:hAnsi="Times New Roman" w:eastAsia="SimSun" w:cs="Times New Roman"/>
          <w:b w:val="0"/>
          <w:bCs w:val="0"/>
          <w:color w:val="000000"/>
          <w:kern w:val="0"/>
          <w:sz w:val="28"/>
          <w:szCs w:val="28"/>
          <w:lang w:val="ru-RU" w:eastAsia="zh-CN" w:bidi="ar"/>
        </w:rPr>
        <w:t>70 см.</w:t>
      </w:r>
    </w:p>
    <w:p>
      <w:pPr>
        <w:keepNext w:val="0"/>
        <w:keepLines w:val="0"/>
        <w:pageBreakBefore w:val="0"/>
        <w:widowControl/>
        <w:numPr>
          <w:ilvl w:val="1"/>
          <w:numId w:val="10"/>
        </w:numPr>
        <w:kinsoku/>
        <w:wordWrap/>
        <w:overflowPunct/>
        <w:topLinePunct w:val="0"/>
        <w:autoSpaceDE/>
        <w:autoSpaceDN/>
        <w:bidi w:val="0"/>
        <w:adjustRightInd/>
        <w:snapToGrid/>
        <w:spacing w:line="360" w:lineRule="auto"/>
        <w:ind w:left="1417" w:leftChars="0" w:firstLine="0" w:firstLineChars="0"/>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Медная лента шириной 40 см.</w:t>
      </w:r>
    </w:p>
    <w:p>
      <w:pPr>
        <w:keepNext w:val="0"/>
        <w:keepLines w:val="0"/>
        <w:pageBreakBefore w:val="0"/>
        <w:widowControl/>
        <w:numPr>
          <w:ilvl w:val="1"/>
          <w:numId w:val="10"/>
        </w:numPr>
        <w:kinsoku/>
        <w:wordWrap/>
        <w:overflowPunct/>
        <w:topLinePunct w:val="0"/>
        <w:autoSpaceDE/>
        <w:autoSpaceDN/>
        <w:bidi w:val="0"/>
        <w:adjustRightInd/>
        <w:snapToGrid/>
        <w:spacing w:line="360" w:lineRule="auto"/>
        <w:ind w:left="1417" w:leftChars="0" w:firstLine="0" w:firstLineChars="0"/>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Защитный материал </w:t>
      </w:r>
      <w:r>
        <w:rPr>
          <w:rFonts w:hint="default" w:ascii="Times New Roman" w:hAnsi="Times New Roman"/>
          <w:sz w:val="28"/>
          <w:szCs w:val="28"/>
          <w:lang w:val="ru-RU"/>
        </w:rPr>
        <w:t>— лист кожаного заменителя.</w:t>
      </w:r>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left="0" w:leftChars="0" w:firstLine="709" w:firstLineChars="0"/>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Электронные компоненты:</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ru-RU" w:eastAsia="zh-CN" w:bidi="ar"/>
        </w:rPr>
        <w:t xml:space="preserve">2.1 Плата </w:t>
      </w:r>
      <w:r>
        <w:rPr>
          <w:rFonts w:hint="default" w:ascii="Times New Roman" w:hAnsi="Times New Roman" w:eastAsia="SimSun" w:cs="Times New Roman"/>
          <w:b w:val="0"/>
          <w:bCs w:val="0"/>
          <w:color w:val="000000"/>
          <w:kern w:val="0"/>
          <w:sz w:val="28"/>
          <w:szCs w:val="28"/>
          <w:lang w:val="en-US" w:eastAsia="zh-CN" w:bidi="ar"/>
        </w:rPr>
        <w:t>Arduino Pro Mini.</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2.2 16-канальный мультиплексор/демультиплексор CD74HC4067.</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sz w:val="28"/>
          <w:szCs w:val="28"/>
          <w:lang w:val="ru-RU" w:eastAsia="en-US"/>
        </w:rPr>
      </w:pPr>
      <w:r>
        <w:rPr>
          <w:rFonts w:hint="default" w:ascii="Times New Roman" w:hAnsi="Times New Roman" w:eastAsia="SimSun" w:cs="Times New Roman"/>
          <w:b w:val="0"/>
          <w:bCs w:val="0"/>
          <w:color w:val="000000"/>
          <w:kern w:val="0"/>
          <w:sz w:val="28"/>
          <w:szCs w:val="28"/>
          <w:lang w:val="ru-RU" w:eastAsia="zh-CN" w:bidi="ar"/>
        </w:rPr>
        <w:t>2.3</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Красный и зеленый светодиоды </w:t>
      </w:r>
      <w:r>
        <w:rPr>
          <w:rFonts w:hint="default" w:ascii="Times New Roman" w:hAnsi="Times New Roman"/>
          <w:sz w:val="28"/>
          <w:szCs w:val="28"/>
          <w:lang w:val="ru-RU" w:eastAsia="en-US"/>
        </w:rPr>
        <w:t>светодиоды GNL-3012HD и  GNL-3012</w:t>
      </w:r>
      <w:r>
        <w:rPr>
          <w:rFonts w:hint="default" w:ascii="Times New Roman" w:hAnsi="Times New Roman"/>
          <w:sz w:val="28"/>
          <w:szCs w:val="28"/>
          <w:lang w:val="en-US" w:eastAsia="en-US"/>
        </w:rPr>
        <w:t>G</w:t>
      </w:r>
      <w:r>
        <w:rPr>
          <w:rFonts w:hint="default" w:ascii="Times New Roman" w:hAnsi="Times New Roman"/>
          <w:sz w:val="28"/>
          <w:szCs w:val="28"/>
          <w:lang w:val="ru-RU" w:eastAsia="en-US"/>
        </w:rPr>
        <w:t>D.</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sz w:val="28"/>
          <w:szCs w:val="28"/>
          <w:lang w:val="ru-RU" w:eastAsia="en-US"/>
        </w:rPr>
      </w:pPr>
      <w:r>
        <w:rPr>
          <w:rFonts w:hint="default" w:ascii="Times New Roman" w:hAnsi="Times New Roman"/>
          <w:sz w:val="28"/>
          <w:szCs w:val="28"/>
          <w:lang w:val="ru-RU" w:eastAsia="zh-CN"/>
        </w:rPr>
        <w:t>2.4 Р</w:t>
      </w:r>
      <w:r>
        <w:rPr>
          <w:rFonts w:hint="default" w:ascii="Times New Roman" w:hAnsi="Times New Roman"/>
          <w:sz w:val="28"/>
          <w:szCs w:val="28"/>
          <w:lang w:val="ru-RU" w:eastAsia="en-US"/>
        </w:rPr>
        <w:t>езисторы металлопленочные MF-25 150 Ом (х2).</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sz w:val="28"/>
          <w:szCs w:val="28"/>
          <w:lang w:val="ru-RU" w:eastAsia="en-US"/>
        </w:rPr>
      </w:pPr>
      <w:r>
        <w:rPr>
          <w:rFonts w:hint="default" w:ascii="Times New Roman" w:hAnsi="Times New Roman"/>
          <w:sz w:val="28"/>
          <w:szCs w:val="28"/>
          <w:lang w:val="ru-RU" w:eastAsia="en-US"/>
        </w:rPr>
        <w:t>2.5 Резисторы углеродистые CF-25 1кОм (х16).</w:t>
      </w:r>
    </w:p>
    <w:p>
      <w:pPr>
        <w:keepNext w:val="0"/>
        <w:keepLines w:val="0"/>
        <w:pageBreakBefore w:val="0"/>
        <w:widowControl/>
        <w:numPr>
          <w:numId w:val="0"/>
        </w:numPr>
        <w:kinsoku/>
        <w:wordWrap/>
        <w:overflowPunct/>
        <w:topLinePunct w:val="0"/>
        <w:autoSpaceDE/>
        <w:autoSpaceDN/>
        <w:bidi w:val="0"/>
        <w:adjustRightInd/>
        <w:snapToGrid/>
        <w:spacing w:line="360" w:lineRule="auto"/>
        <w:ind w:left="1417" w:leftChars="0"/>
        <w:jc w:val="both"/>
        <w:textAlignment w:val="auto"/>
        <w:outlineLvl w:val="9"/>
        <w:rPr>
          <w:rFonts w:hint="default" w:ascii="Times New Roman" w:hAnsi="Times New Roman"/>
          <w:sz w:val="28"/>
          <w:szCs w:val="28"/>
          <w:lang w:val="ru-RU" w:eastAsia="zh-CN"/>
        </w:rPr>
      </w:pPr>
      <w:r>
        <w:rPr>
          <w:rFonts w:hint="default" w:ascii="Times New Roman" w:hAnsi="Times New Roman"/>
          <w:sz w:val="28"/>
          <w:szCs w:val="28"/>
          <w:lang w:val="ru-RU" w:eastAsia="en-US"/>
        </w:rPr>
        <w:t xml:space="preserve">2.6 Плата с модулем </w:t>
      </w:r>
      <w:r>
        <w:rPr>
          <w:rFonts w:hint="default" w:ascii="Times New Roman" w:hAnsi="Times New Roman"/>
          <w:sz w:val="28"/>
          <w:szCs w:val="28"/>
          <w:lang w:val="en-US" w:eastAsia="en-US"/>
        </w:rPr>
        <w:t>Bluetooth HC-05.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bookmarkStart w:id="43" w:name="_Toc25986"/>
      <w:r>
        <w:rPr>
          <w:rFonts w:hint="default" w:ascii="Times New Roman" w:hAnsi="Times New Roman" w:eastAsia="SimSun" w:cs="Times New Roman"/>
          <w:b w:val="0"/>
          <w:bCs w:val="0"/>
          <w:color w:val="000000"/>
          <w:kern w:val="0"/>
          <w:sz w:val="28"/>
          <w:szCs w:val="28"/>
          <w:lang w:val="ru-RU" w:eastAsia="zh-CN" w:bidi="ar"/>
        </w:rPr>
        <w:t>С помощью данного макетного образца были протестирован следующий функционал:</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Параметры тренировки передаются аппаратной части системы.</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 отправлении сигнала начала тренировки система начинает обрабатывать приложенное к мату давление.</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 попадании волана в аут включается красный светодиод</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на графике в мобильном приложении отображается точка, у которой абсцисса </w:t>
      </w:r>
      <w:r>
        <w:rPr>
          <w:rFonts w:hint="default" w:ascii="Times New Roman" w:hAnsi="Times New Roman"/>
          <w:sz w:val="28"/>
          <w:szCs w:val="28"/>
          <w:lang w:val="ru-RU"/>
        </w:rPr>
        <w:t xml:space="preserve">— </w:t>
      </w:r>
      <w:r>
        <w:rPr>
          <w:rFonts w:hint="default" w:ascii="Times New Roman" w:hAnsi="Times New Roman" w:eastAsia="SimSun" w:cs="Times New Roman"/>
          <w:b w:val="0"/>
          <w:bCs w:val="0"/>
          <w:color w:val="000000"/>
          <w:kern w:val="0"/>
          <w:sz w:val="28"/>
          <w:szCs w:val="28"/>
          <w:lang w:val="ru-RU" w:eastAsia="zh-CN" w:bidi="ar"/>
        </w:rPr>
        <w:t>время, прошедшее с начала тренировки, в секундах,</w:t>
      </w:r>
      <w:r>
        <w:rPr>
          <w:rFonts w:hint="default" w:ascii="Times New Roman" w:hAnsi="Times New Roman" w:eastAsia="SimSun" w:cs="Times New Roman"/>
          <w:b w:val="0"/>
          <w:bCs w:val="0"/>
          <w:color w:val="000000"/>
          <w:kern w:val="0"/>
          <w:sz w:val="28"/>
          <w:szCs w:val="28"/>
          <w:lang w:val="ru-RU" w:eastAsia="zh-CN" w:bidi="ar"/>
        </w:rPr>
        <w:t xml:space="preserve"> ордината </w:t>
      </w:r>
      <w:r>
        <w:rPr>
          <w:rFonts w:hint="default" w:ascii="Times New Roman" w:hAnsi="Times New Roman"/>
          <w:sz w:val="28"/>
          <w:szCs w:val="28"/>
          <w:lang w:val="ru-RU"/>
        </w:rPr>
        <w:t>—</w:t>
      </w:r>
      <w:r>
        <w:rPr>
          <w:rFonts w:hint="default" w:ascii="Times New Roman" w:hAnsi="Times New Roman" w:eastAsia="SimSun" w:cs="Times New Roman"/>
          <w:b w:val="0"/>
          <w:bCs w:val="0"/>
          <w:color w:val="000000"/>
          <w:kern w:val="0"/>
          <w:sz w:val="28"/>
          <w:szCs w:val="28"/>
          <w:lang w:val="ru-RU" w:eastAsia="zh-CN" w:bidi="ar"/>
        </w:rPr>
        <w:t xml:space="preserve"> «-1»</w:t>
      </w:r>
      <w:r>
        <w:rPr>
          <w:rFonts w:hint="default" w:ascii="Times New Roman" w:hAnsi="Times New Roman" w:eastAsia="SimSun" w:cs="Times New Roman"/>
          <w:b w:val="0"/>
          <w:bCs w:val="0"/>
          <w:color w:val="000000"/>
          <w:kern w:val="0"/>
          <w:sz w:val="28"/>
          <w:szCs w:val="28"/>
          <w:lang w:val="ru-RU" w:eastAsia="zh-CN" w:bidi="ar"/>
        </w:rPr>
        <w:t>.</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 попадании волана в поле включается зеленый светодиод</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на графике в мобильном приложении отображается точка, у которой абсцисса </w:t>
      </w:r>
      <w:r>
        <w:rPr>
          <w:rFonts w:hint="default" w:ascii="Times New Roman" w:hAnsi="Times New Roman"/>
          <w:sz w:val="28"/>
          <w:szCs w:val="28"/>
          <w:lang w:val="ru-RU"/>
        </w:rPr>
        <w:t xml:space="preserve">— </w:t>
      </w:r>
      <w:r>
        <w:rPr>
          <w:rFonts w:hint="default" w:ascii="Times New Roman" w:hAnsi="Times New Roman" w:eastAsia="SimSun" w:cs="Times New Roman"/>
          <w:b w:val="0"/>
          <w:bCs w:val="0"/>
          <w:color w:val="000000"/>
          <w:kern w:val="0"/>
          <w:sz w:val="28"/>
          <w:szCs w:val="28"/>
          <w:lang w:val="ru-RU" w:eastAsia="zh-CN" w:bidi="ar"/>
        </w:rPr>
        <w:t xml:space="preserve">время, прошедшее с начала тренировки, в секундах, ордината </w:t>
      </w:r>
      <w:r>
        <w:rPr>
          <w:rFonts w:hint="default" w:ascii="Times New Roman" w:hAnsi="Times New Roman"/>
          <w:sz w:val="28"/>
          <w:szCs w:val="28"/>
          <w:lang w:val="ru-RU"/>
        </w:rPr>
        <w:t xml:space="preserve">— </w:t>
      </w:r>
      <w:r>
        <w:rPr>
          <w:rFonts w:hint="default" w:ascii="Times New Roman" w:hAnsi="Times New Roman" w:eastAsia="SimSun" w:cs="Times New Roman"/>
          <w:b w:val="0"/>
          <w:bCs w:val="0"/>
          <w:color w:val="000000"/>
          <w:kern w:val="0"/>
          <w:sz w:val="28"/>
          <w:szCs w:val="28"/>
          <w:lang w:val="ru-RU" w:eastAsia="zh-CN" w:bidi="ar"/>
        </w:rPr>
        <w:t>«1».</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При попадании волана в аут </w:t>
      </w:r>
      <w:r>
        <w:rPr>
          <w:rFonts w:hint="default" w:ascii="Times New Roman" w:hAnsi="Times New Roman" w:eastAsia="SimSun" w:cs="Times New Roman"/>
          <w:b w:val="0"/>
          <w:bCs w:val="0"/>
          <w:color w:val="000000"/>
          <w:kern w:val="0"/>
          <w:sz w:val="28"/>
          <w:szCs w:val="28"/>
          <w:lang w:val="en-US" w:eastAsia="zh-CN" w:bidi="ar"/>
        </w:rPr>
        <w:t xml:space="preserve">N </w:t>
      </w:r>
      <w:r>
        <w:rPr>
          <w:rFonts w:hint="default" w:ascii="Times New Roman" w:hAnsi="Times New Roman" w:eastAsia="SimSun" w:cs="Times New Roman"/>
          <w:b w:val="0"/>
          <w:bCs w:val="0"/>
          <w:color w:val="000000"/>
          <w:kern w:val="0"/>
          <w:sz w:val="28"/>
          <w:szCs w:val="28"/>
          <w:lang w:val="ru-RU" w:eastAsia="zh-CN" w:bidi="ar"/>
        </w:rPr>
        <w:t xml:space="preserve">раз подряд, где </w:t>
      </w:r>
      <w:r>
        <w:rPr>
          <w:rFonts w:hint="default" w:ascii="Times New Roman" w:hAnsi="Times New Roman" w:eastAsia="SimSun" w:cs="Times New Roman"/>
          <w:b w:val="0"/>
          <w:bCs w:val="0"/>
          <w:color w:val="000000"/>
          <w:kern w:val="0"/>
          <w:sz w:val="28"/>
          <w:szCs w:val="28"/>
          <w:lang w:val="en-US" w:eastAsia="zh-CN" w:bidi="ar"/>
        </w:rPr>
        <w:t>N &gt;</w:t>
      </w:r>
      <w:r>
        <w:rPr>
          <w:rFonts w:hint="default" w:ascii="Times New Roman" w:hAnsi="Times New Roman" w:eastAsia="SimSun" w:cs="Times New Roman"/>
          <w:b w:val="0"/>
          <w:bCs w:val="0"/>
          <w:color w:val="000000"/>
          <w:kern w:val="0"/>
          <w:sz w:val="28"/>
          <w:szCs w:val="28"/>
          <w:lang w:val="ru-RU" w:eastAsia="zh-CN" w:bidi="ar"/>
        </w:rPr>
        <w:t>=</w:t>
      </w:r>
      <w:r>
        <w:rPr>
          <w:rFonts w:hint="default" w:ascii="Times New Roman" w:hAnsi="Times New Roman" w:eastAsia="SimSun" w:cs="Times New Roman"/>
          <w:b w:val="0"/>
          <w:bCs w:val="0"/>
          <w:color w:val="000000"/>
          <w:kern w:val="0"/>
          <w:sz w:val="28"/>
          <w:szCs w:val="28"/>
          <w:lang w:val="en-US" w:eastAsia="zh-CN" w:bidi="ar"/>
        </w:rPr>
        <w:t xml:space="preserve"> errors, errors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заданное максимальное количество ошибок, система издает звуковой сигнал.</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 отправлении сигнала приостановления тренировки система не реагирует на приложенное к датчику давление.</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При </w:t>
      </w:r>
      <w:r>
        <w:rPr>
          <w:rFonts w:hint="default" w:ascii="Times New Roman" w:hAnsi="Times New Roman" w:eastAsia="SimSun" w:cs="Times New Roman"/>
          <w:b w:val="0"/>
          <w:bCs w:val="0"/>
          <w:color w:val="000000"/>
          <w:kern w:val="0"/>
          <w:sz w:val="28"/>
          <w:szCs w:val="28"/>
          <w:lang w:val="ru-RU" w:eastAsia="zh-CN" w:bidi="ar"/>
        </w:rPr>
        <w:t>отправлении сигнала возобновления тренировки система реагирует на приложенное к датчику давление.</w:t>
      </w:r>
    </w:p>
    <w:p>
      <w:pPr>
        <w:keepNext w:val="0"/>
        <w:keepLines w:val="0"/>
        <w:pageBreakBefore w:val="0"/>
        <w:widowControl/>
        <w:numPr>
          <w:ilvl w:val="0"/>
          <w:numId w:val="18"/>
        </w:numPr>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При отправлении сигнала завершения система готова к новому циклу работы </w:t>
      </w:r>
      <w:r>
        <w:rPr>
          <w:rFonts w:hint="default" w:ascii="Times New Roman" w:hAnsi="Times New Roman"/>
          <w:sz w:val="28"/>
          <w:szCs w:val="28"/>
          <w:lang w:val="ru-RU"/>
        </w:rPr>
        <w:t>— заданию параметров, получению сигнала начала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r>
        <w:rPr>
          <w:rFonts w:hint="default" w:ascii="Times New Roman" w:hAnsi="Times New Roman" w:eastAsia="SimSun" w:cs="Times New Roman"/>
          <w:b/>
          <w:bCs/>
          <w:color w:val="000000"/>
          <w:kern w:val="0"/>
          <w:sz w:val="28"/>
          <w:szCs w:val="28"/>
          <w:lang w:val="ru-RU" w:eastAsia="zh-CN" w:bidi="ar"/>
        </w:rPr>
        <w:t>3.4 Оценочное тестирование</w:t>
      </w:r>
      <w:bookmarkEnd w:id="4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hint="default" w:ascii="Times New Roman" w:hAnsi="Times New Roman" w:eastAsia="SimSun" w:cs="Times New Roman"/>
          <w:b w:val="0"/>
          <w:bCs w:val="0"/>
          <w:color w:val="000000"/>
          <w:kern w:val="0"/>
          <w:sz w:val="28"/>
          <w:szCs w:val="28"/>
          <w:lang w:val="en-US" w:eastAsia="zh-CN" w:bidi="ar"/>
        </w:rPr>
        <w:t>APK-</w:t>
      </w:r>
      <w:r>
        <w:rPr>
          <w:rFonts w:hint="default" w:ascii="Times New Roman" w:hAnsi="Times New Roman" w:eastAsia="SimSun" w:cs="Times New Roman"/>
          <w:b w:val="0"/>
          <w:bCs w:val="0"/>
          <w:color w:val="000000"/>
          <w:kern w:val="0"/>
          <w:sz w:val="28"/>
          <w:szCs w:val="28"/>
          <w:lang w:val="ru-RU" w:eastAsia="zh-CN" w:bidi="ar"/>
        </w:rPr>
        <w:t>файл мобильного приложения, руководство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hint="default" w:ascii="Times New Roman" w:hAnsi="Times New Roman" w:eastAsia="SimSun" w:cs="Times New Roman"/>
          <w:b w:val="0"/>
          <w:bCs w:val="0"/>
          <w:color w:val="000000"/>
          <w:kern w:val="0"/>
          <w:sz w:val="28"/>
          <w:szCs w:val="28"/>
          <w:lang w:val="en-US" w:eastAsia="zh-CN" w:bidi="ar"/>
        </w:rPr>
        <w:t xml:space="preserve">Bluetooth, </w:t>
      </w:r>
      <w:r>
        <w:rPr>
          <w:rFonts w:hint="default" w:ascii="Times New Roman" w:hAnsi="Times New Roman" w:eastAsia="SimSun" w:cs="Times New Roman"/>
          <w:b w:val="0"/>
          <w:bCs w:val="0"/>
          <w:color w:val="000000"/>
          <w:kern w:val="0"/>
          <w:sz w:val="28"/>
          <w:szCs w:val="28"/>
          <w:lang w:val="ru-RU" w:eastAsia="zh-CN"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Результаты оценочного тестирования представлены в таблице 3.5.</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3.5 — Оценочное тестирование</w:t>
      </w:r>
    </w:p>
    <w:tbl>
      <w:tblPr>
        <w:tblStyle w:val="1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
        <w:gridCol w:w="3750"/>
        <w:gridCol w:w="1850"/>
        <w:gridCol w:w="21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Категория</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Внешний вид</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Понятность</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Удобство эксплуатации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9</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РФ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4</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Тренер спортсменов- любителей</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Спортсмен-любитель</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0" w:type="dxa"/>
            <w:gridSpan w:val="2"/>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Среднее</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6,6</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b/>
          <w:bCs/>
          <w:sz w:val="28"/>
          <w:szCs w:val="28"/>
          <w:lang w:val="ru-RU"/>
        </w:rPr>
      </w:pPr>
      <w:bookmarkStart w:id="44" w:name="_Toc30416"/>
      <w:r>
        <w:rPr>
          <w:rFonts w:hint="default" w:ascii="Times New Roman" w:hAnsi="Times New Roman"/>
          <w:b/>
          <w:bCs/>
          <w:sz w:val="28"/>
          <w:szCs w:val="28"/>
          <w:lang w:val="ru-RU"/>
        </w:rPr>
        <w:t>ЗАКЛЮЧЕНИЕ</w:t>
      </w:r>
      <w:bookmarkEnd w:id="4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b/>
          <w:bCs/>
          <w:sz w:val="28"/>
          <w:szCs w:val="28"/>
          <w:lang w:val="ru-RU"/>
        </w:rPr>
      </w:pPr>
      <w:r>
        <w:rPr>
          <w:rFonts w:hint="default" w:ascii="Times New Roman" w:hAnsi="Times New Roman"/>
          <w:b/>
          <w:bCs/>
          <w:sz w:val="28"/>
          <w:szCs w:val="28"/>
          <w:lang w:val="ru-RU"/>
        </w:rPr>
        <w:t>СПИСОК ИСПОЛЬЗОВАННЫХ ИСТОЧНИКОВ</w:t>
      </w:r>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5" w:name="_Ref26540"/>
      <w:r>
        <w:rPr>
          <w:rFonts w:hint="default" w:ascii="Times New Roman" w:hAnsi="Times New Roman"/>
          <w:sz w:val="28"/>
          <w:szCs w:val="28"/>
          <w:lang w:val="en-US" w:eastAsia="zh-CN"/>
        </w:rPr>
        <w:fldChar w:fldCharType="begin"/>
      </w:r>
      <w:r>
        <w:rPr>
          <w:rFonts w:hint="default" w:ascii="Times New Roman" w:hAnsi="Times New Roman"/>
          <w:sz w:val="28"/>
          <w:szCs w:val="28"/>
          <w:lang w:val="en-US" w:eastAsia="zh-CN"/>
        </w:rPr>
        <w:instrText xml:space="preserve"> HYPERLINK "https://topspin.pro/" </w:instrText>
      </w:r>
      <w:r>
        <w:rPr>
          <w:rFonts w:hint="default" w:ascii="Times New Roman" w:hAnsi="Times New Roman"/>
          <w:sz w:val="28"/>
          <w:szCs w:val="28"/>
          <w:lang w:val="en-US" w:eastAsia="zh-CN"/>
        </w:rPr>
        <w:fldChar w:fldCharType="separate"/>
      </w:r>
      <w:r>
        <w:rPr>
          <w:rFonts w:hint="default" w:ascii="Times New Roman" w:hAnsi="Times New Roman"/>
          <w:sz w:val="28"/>
          <w:szCs w:val="28"/>
          <w:lang w:val="en-US"/>
        </w:rPr>
        <w:t>TOPSPIN.PRO</w:t>
      </w:r>
      <w:r>
        <w:rPr>
          <w:rFonts w:hint="default" w:ascii="Times New Roman" w:hAnsi="Times New Roman"/>
          <w:sz w:val="28"/>
          <w:szCs w:val="28"/>
          <w:lang w:val="en-US" w:eastAsia="zh-CN"/>
        </w:rPr>
        <w:fldChar w:fldCharType="end"/>
      </w:r>
      <w:r>
        <w:rPr>
          <w:rFonts w:hint="default" w:ascii="Times New Roman" w:hAnsi="Times New Roman"/>
          <w:sz w:val="28"/>
          <w:szCs w:val="28"/>
          <w:lang w:val="ru-RU" w:eastAsia="zh-CN"/>
        </w:rPr>
        <w:t xml:space="preserve">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https://topspin.pro/market/badminton_pushki/</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10</w:t>
      </w:r>
      <w:r>
        <w:rPr>
          <w:rFonts w:hint="default" w:ascii="Times New Roman" w:hAnsi="Times New Roman"/>
          <w:sz w:val="28"/>
          <w:szCs w:val="28"/>
          <w:lang w:val="ru-RU" w:eastAsia="zh-CN"/>
        </w:rPr>
        <w:t>)</w:t>
      </w:r>
      <w:bookmarkEnd w:id="45"/>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6" w:name="_Ref26635"/>
      <w:r>
        <w:rPr>
          <w:rFonts w:hint="default" w:ascii="Times New Roman" w:hAnsi="Times New Roman"/>
          <w:sz w:val="28"/>
          <w:szCs w:val="28"/>
          <w:lang w:val="ru-RU" w:eastAsia="zh-CN"/>
        </w:rPr>
        <w:t>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Афоньшин, М.М. Полевщиков // Наука и спорт: современные тенденции. – 2020. – Т. 8, № 1. – С. 19-24. DOI: 10.36028/2308-8826-2019-8-1-19-24</w:t>
      </w:r>
      <w:bookmarkEnd w:id="46"/>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bookmarkStart w:id="47" w:name="_Ref26687"/>
      <w:r>
        <w:rPr>
          <w:rFonts w:hint="default" w:ascii="Times New Roman" w:hAnsi="Times New Roman"/>
          <w:sz w:val="28"/>
          <w:szCs w:val="28"/>
          <w:lang w:val="ru-RU"/>
        </w:rPr>
        <w:t>The Tech Race</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"https://olympics.com/en/original-series/episode/20-20-vision-a-clear-view-of-badminton-technology"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S1 - EP 29 - 20:20 vision: A clear view of Badminton technology</w:t>
      </w:r>
      <w:r>
        <w:rPr>
          <w:rFonts w:hint="default" w:ascii="Times New Roman" w:hAnsi="Times New Roman"/>
          <w:sz w:val="28"/>
          <w:szCs w:val="28"/>
          <w:lang w:val="en-US"/>
        </w:rPr>
        <w:fldChar w:fldCharType="end"/>
      </w:r>
      <w:r>
        <w:rPr>
          <w:rFonts w:hint="default" w:ascii="Times New Roman" w:hAnsi="Times New Roman"/>
          <w:sz w:val="28"/>
          <w:szCs w:val="28"/>
          <w:lang w:val="ru-RU" w:eastAsia="zh-CN"/>
        </w:rPr>
        <w:t xml:space="preserve">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https://olympics.com/en/original-series/episode/20-20-vision-a-clear-view-of-badminton-technology</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11</w:t>
      </w:r>
      <w:r>
        <w:rPr>
          <w:rFonts w:hint="default" w:ascii="Times New Roman" w:hAnsi="Times New Roman"/>
          <w:sz w:val="28"/>
          <w:szCs w:val="28"/>
          <w:lang w:val="ru-RU" w:eastAsia="zh-CN"/>
        </w:rPr>
        <w:t>)</w:t>
      </w:r>
      <w:bookmarkEnd w:id="47"/>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8" w:name="_Ref26779"/>
      <w:r>
        <w:rPr>
          <w:rFonts w:hint="default" w:ascii="Times New Roman" w:hAnsi="Times New Roman"/>
          <w:sz w:val="28"/>
          <w:szCs w:val="28"/>
          <w:lang w:val="ru-RU" w:eastAsia="zh-CN"/>
        </w:rPr>
        <w:t>Shreeharsh Kelkar. The Power of Sight: The Case of Hawk-Eye in Tennis (англ.). — 2012. — 14 p.</w:t>
      </w:r>
      <w:bookmarkEnd w:id="48"/>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9" w:name="_Ref26824"/>
      <w:r>
        <w:rPr>
          <w:rFonts w:hint="default" w:ascii="Times New Roman" w:hAnsi="Times New Roman"/>
          <w:sz w:val="28"/>
          <w:szCs w:val="28"/>
          <w:lang w:val="ru-RU"/>
        </w:rPr>
        <w:t>Badminton: How to play, rules, and all you need to know</w:t>
      </w:r>
      <w:r>
        <w:rPr>
          <w:rFonts w:hint="default" w:ascii="Times New Roman" w:hAnsi="Times New Roman"/>
          <w:sz w:val="28"/>
          <w:szCs w:val="28"/>
          <w:lang w:val="en-US"/>
        </w:rPr>
        <w:t xml:space="preserve">. By Olympic Channel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https://olympics.com/en/featured-news/badminton-guide-how-to-play-rules-olympic-history</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13</w:t>
      </w:r>
      <w:r>
        <w:rPr>
          <w:rFonts w:hint="default" w:ascii="Times New Roman" w:hAnsi="Times New Roman"/>
          <w:sz w:val="28"/>
          <w:szCs w:val="28"/>
          <w:lang w:val="ru-RU" w:eastAsia="zh-CN"/>
        </w:rPr>
        <w:t>)</w:t>
      </w:r>
      <w:bookmarkEnd w:id="49"/>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0" w:name="_Ref26867"/>
      <w:r>
        <w:rPr>
          <w:rFonts w:hint="default" w:ascii="Times New Roman" w:hAnsi="Times New Roman"/>
          <w:sz w:val="28"/>
          <w:szCs w:val="28"/>
          <w:lang w:val="ru-RU" w:eastAsia="zh-CN"/>
        </w:rPr>
        <w:t xml:space="preserve">Портал магистров ДонНТУ. Реферат по теме выпускной работы Куксина И.Ю. [Электронный ресурс]. — URL: https://masters.donntu.org/2013/etf/kuksin/diss/index.htm (дата обращения 2021-09- 02) </w:t>
      </w:r>
      <w:bookmarkEnd w:id="50"/>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1" w:name="_Ref26909"/>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Arduino Pro Mini  </w:t>
      </w:r>
      <w:r>
        <w:rPr>
          <w:rFonts w:hint="default" w:ascii="Times New Roman" w:hAnsi="Times New Roman"/>
          <w:sz w:val="28"/>
          <w:szCs w:val="28"/>
          <w:lang w:val="ru-RU" w:eastAsia="zh-CN"/>
        </w:rPr>
        <w:t xml:space="preserve">[Электронный ресурс]. — URL: </w:t>
      </w:r>
      <w:r>
        <w:rPr>
          <w:rFonts w:hint="default" w:ascii="Times New Roman" w:hAnsi="Times New Roman"/>
          <w:sz w:val="28"/>
          <w:szCs w:val="28"/>
          <w:lang w:val="en-US"/>
        </w:rPr>
        <w:t>https://docs.arduino.cc/retired/boards/arduino-pro-mini</w:t>
      </w:r>
      <w:r>
        <w:rPr>
          <w:rFonts w:hint="default" w:ascii="Times New Roman" w:hAnsi="Times New Roman"/>
          <w:sz w:val="28"/>
          <w:szCs w:val="28"/>
          <w:lang w:val="ru-RU"/>
        </w:rPr>
        <w:t xml:space="preserve"> </w:t>
      </w:r>
      <w:r>
        <w:rPr>
          <w:rFonts w:hint="default" w:ascii="Times New Roman" w:hAnsi="Times New Roman"/>
          <w:sz w:val="28"/>
          <w:szCs w:val="28"/>
          <w:lang w:val="ru-RU" w:eastAsia="zh-CN"/>
        </w:rPr>
        <w:t>(дата обращения 2021-10-01)</w:t>
      </w:r>
      <w:bookmarkEnd w:id="51"/>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2" w:name="_Ref26971"/>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ATMega328P  </w:t>
      </w:r>
      <w:r>
        <w:rPr>
          <w:rFonts w:hint="default" w:ascii="Times New Roman" w:hAnsi="Times New Roman"/>
          <w:sz w:val="28"/>
          <w:szCs w:val="28"/>
          <w:lang w:val="ru-RU" w:eastAsia="zh-CN"/>
        </w:rPr>
        <w:t>[Электронный ресурс]. — URL:</w:t>
      </w:r>
      <w:r>
        <w:rPr>
          <w:rFonts w:hint="default" w:ascii="Times New Roman" w:hAnsi="Times New Roman"/>
          <w:sz w:val="28"/>
          <w:szCs w:val="28"/>
          <w:lang w:val="en-US" w:eastAsia="zh-CN"/>
        </w:rPr>
        <w:t xml:space="preserve"> </w:t>
      </w:r>
      <w:r>
        <w:rPr>
          <w:rFonts w:hint="default" w:ascii="Times New Roman" w:hAnsi="Times New Roman"/>
          <w:sz w:val="28"/>
          <w:szCs w:val="28"/>
          <w:lang w:val="en-US"/>
        </w:rPr>
        <w:t>https://www.microchip.com/content/dam/mchp/documents/MCU08/ProductDocuments/DataSheets/Atmel-7810-Automotive-Microcontrollers-ATmega328P_Datasheet.pdf</w:t>
      </w:r>
      <w:r>
        <w:rPr>
          <w:rFonts w:hint="default" w:ascii="Times New Roman" w:hAnsi="Times New Roman"/>
          <w:sz w:val="28"/>
          <w:szCs w:val="28"/>
          <w:lang w:val="ru-RU"/>
        </w:rPr>
        <w:t xml:space="preserve"> </w:t>
      </w:r>
      <w:r>
        <w:rPr>
          <w:rFonts w:hint="default" w:ascii="Times New Roman" w:hAnsi="Times New Roman"/>
          <w:sz w:val="28"/>
          <w:szCs w:val="28"/>
          <w:lang w:val="ru-RU" w:eastAsia="zh-CN"/>
        </w:rPr>
        <w:t>(дата обращения 2021-10-01)</w:t>
      </w:r>
      <w:bookmarkEnd w:id="52"/>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3" w:name="_Ref27014"/>
      <w:r>
        <w:rPr>
          <w:rFonts w:hint="default" w:ascii="Times New Roman" w:hAnsi="Times New Roman"/>
          <w:sz w:val="28"/>
          <w:szCs w:val="28"/>
          <w:lang w:val="ru-RU"/>
        </w:rPr>
        <w:t xml:space="preserve">Документация на CD74HC4067 </w:t>
      </w:r>
      <w:r>
        <w:rPr>
          <w:rFonts w:hint="default" w:ascii="Times New Roman" w:hAnsi="Times New Roman"/>
          <w:sz w:val="28"/>
          <w:szCs w:val="28"/>
          <w:lang w:val="ru-RU" w:eastAsia="zh-CN"/>
        </w:rPr>
        <w:t>[Электронный ресурс]. — URL:</w:t>
      </w:r>
      <w:r>
        <w:rPr>
          <w:rFonts w:hint="default" w:ascii="Times New Roman" w:hAnsi="Times New Roman"/>
          <w:sz w:val="28"/>
          <w:szCs w:val="28"/>
          <w:lang w:val="en-US" w:eastAsia="zh-CN"/>
        </w:rPr>
        <w:t xml:space="preserve"> </w:t>
      </w:r>
      <w:r>
        <w:rPr>
          <w:rFonts w:hint="default" w:ascii="Times New Roman" w:hAnsi="Times New Roman"/>
          <w:color w:val="auto"/>
          <w:sz w:val="28"/>
          <w:szCs w:val="28"/>
          <w:u w:val="none"/>
          <w:lang w:val="ru-RU"/>
        </w:rPr>
        <w:t xml:space="preserve">https://www.ti.com/lit/ds/symlink/cd74hc4067.pdf </w:t>
      </w:r>
      <w:r>
        <w:rPr>
          <w:rFonts w:hint="default" w:ascii="Times New Roman" w:hAnsi="Times New Roman"/>
          <w:sz w:val="28"/>
          <w:szCs w:val="28"/>
          <w:lang w:val="ru-RU" w:eastAsia="zh-CN"/>
        </w:rPr>
        <w:t>(дата обращения 2021-10-01)</w:t>
      </w:r>
      <w:bookmarkEnd w:id="53"/>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4" w:name="_Ref27082"/>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ru-RU" w:eastAsia="en-US"/>
        </w:rPr>
        <w:t xml:space="preserve">GNL-3012HD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https://static.chipdip.ru/lib/773/DOC002773602.pdf </w:t>
      </w:r>
      <w:r>
        <w:rPr>
          <w:rFonts w:hint="default" w:ascii="Times New Roman" w:hAnsi="Times New Roman"/>
          <w:sz w:val="28"/>
          <w:szCs w:val="28"/>
          <w:lang w:val="ru-RU" w:eastAsia="zh-CN"/>
        </w:rPr>
        <w:t>(дата обращения 2021-10-01)</w:t>
      </w:r>
      <w:bookmarkEnd w:id="54"/>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5" w:name="_Ref27138"/>
      <w:r>
        <w:rPr>
          <w:rFonts w:hint="default" w:ascii="Times New Roman" w:hAnsi="Times New Roman"/>
          <w:sz w:val="28"/>
          <w:szCs w:val="28"/>
          <w:lang w:val="ru-RU"/>
        </w:rPr>
        <w:t xml:space="preserve">Документация на резисторы </w:t>
      </w:r>
      <w:r>
        <w:rPr>
          <w:rFonts w:hint="default" w:ascii="Times New Roman" w:hAnsi="Times New Roman"/>
          <w:sz w:val="28"/>
          <w:szCs w:val="28"/>
          <w:lang w:val="en-US"/>
        </w:rPr>
        <w:t xml:space="preserve">MF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https://static.chipdip.ru/lib/336/DOC014336148.pdf </w:t>
      </w:r>
      <w:r>
        <w:rPr>
          <w:rFonts w:hint="default" w:ascii="Times New Roman" w:hAnsi="Times New Roman"/>
          <w:sz w:val="28"/>
          <w:szCs w:val="28"/>
          <w:lang w:val="ru-RU" w:eastAsia="zh-CN"/>
        </w:rPr>
        <w:t>(дата обращения 2021-10-01)</w:t>
      </w:r>
      <w:bookmarkEnd w:id="55"/>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6" w:name="_Ref27177"/>
      <w:r>
        <w:rPr>
          <w:rFonts w:hint="default" w:ascii="Times New Roman" w:hAnsi="Times New Roman"/>
          <w:sz w:val="28"/>
          <w:szCs w:val="28"/>
          <w:lang w:val="ru-RU"/>
        </w:rPr>
        <w:t>Документация на резисторы С</w:t>
      </w:r>
      <w:r>
        <w:rPr>
          <w:rFonts w:hint="default" w:ascii="Times New Roman" w:hAnsi="Times New Roman"/>
          <w:sz w:val="28"/>
          <w:szCs w:val="28"/>
          <w:lang w:val="en-US"/>
        </w:rPr>
        <w:t xml:space="preserve">F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https://static.chipdip.ru/lib/336/DOC014336146.pdf </w:t>
      </w:r>
      <w:r>
        <w:rPr>
          <w:rFonts w:hint="default" w:ascii="Times New Roman" w:hAnsi="Times New Roman"/>
          <w:sz w:val="28"/>
          <w:szCs w:val="28"/>
          <w:lang w:val="ru-RU" w:eastAsia="zh-CN"/>
        </w:rPr>
        <w:t>(дата обращения 2021-10-01)</w:t>
      </w:r>
      <w:bookmarkEnd w:id="56"/>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7" w:name="_Ref27203"/>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HC-05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en-US"/>
        </w:rPr>
        <w:t>http://wiki.amperka.ru/_media/продукты:troyka-bluetooth:troyka-bluetooth_datasheet.pdf</w:t>
      </w:r>
      <w:r>
        <w:rPr>
          <w:rFonts w:hint="default" w:ascii="Times New Roman" w:hAnsi="Times New Roman"/>
          <w:color w:val="auto"/>
          <w:sz w:val="28"/>
          <w:szCs w:val="28"/>
          <w:u w:val="none"/>
          <w:lang w:val="ru-RU"/>
        </w:rPr>
        <w:t xml:space="preserve"> </w:t>
      </w:r>
      <w:r>
        <w:rPr>
          <w:rFonts w:hint="default" w:ascii="Times New Roman" w:hAnsi="Times New Roman"/>
          <w:sz w:val="28"/>
          <w:szCs w:val="28"/>
          <w:lang w:val="ru-RU" w:eastAsia="zh-CN"/>
        </w:rPr>
        <w:t>(дата обращения 2021-10-01)</w:t>
      </w:r>
      <w:bookmarkEnd w:id="57"/>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8" w:name="_Ref27246"/>
      <w:r>
        <w:rPr>
          <w:rFonts w:hint="default" w:ascii="Times New Roman" w:hAnsi="Times New Roman"/>
          <w:sz w:val="28"/>
          <w:szCs w:val="28"/>
          <w:lang w:val="ru-RU"/>
        </w:rPr>
        <w:t>Электронный модуль «Bluetooth модуль HC-05»</w:t>
      </w:r>
      <w:r>
        <w:rPr>
          <w:rFonts w:hint="default" w:ascii="Times New Roman" w:hAnsi="Times New Roman"/>
          <w:sz w:val="28"/>
          <w:szCs w:val="28"/>
          <w:lang w:val="en-US"/>
        </w:rPr>
        <w:t xml:space="preserve">. Технические данные и руководство пользователя </w:t>
      </w:r>
      <w:r>
        <w:rPr>
          <w:rFonts w:hint="default" w:ascii="Times New Roman" w:hAnsi="Times New Roman"/>
          <w:sz w:val="28"/>
          <w:szCs w:val="28"/>
          <w:lang w:val="ru-RU" w:eastAsia="zh-CN"/>
        </w:rPr>
        <w:t xml:space="preserve">[Электронный ресурс]. — URL: </w:t>
      </w:r>
      <w:r>
        <w:rPr>
          <w:rFonts w:hint="default" w:ascii="Times New Roman" w:hAnsi="Times New Roman"/>
          <w:b w:val="0"/>
          <w:bCs w:val="0"/>
          <w:color w:val="auto"/>
          <w:sz w:val="28"/>
          <w:szCs w:val="28"/>
          <w:u w:val="none"/>
          <w:lang w:val="en-US"/>
        </w:rPr>
        <w:t>https://academy.evolvector.ru/baza/datasheet/%D0%9F%D0%AD%D0%9C100061-Bluetooth.pdf</w:t>
      </w:r>
      <w:r>
        <w:rPr>
          <w:rFonts w:hint="default" w:ascii="Times New Roman" w:hAnsi="Times New Roman"/>
          <w:b w:val="0"/>
          <w:bCs w:val="0"/>
          <w:color w:val="auto"/>
          <w:sz w:val="28"/>
          <w:szCs w:val="28"/>
          <w:u w:val="none"/>
          <w:lang w:val="ru-RU"/>
        </w:rPr>
        <w:t xml:space="preserve"> </w:t>
      </w:r>
      <w:r>
        <w:rPr>
          <w:rFonts w:hint="default" w:ascii="Times New Roman" w:hAnsi="Times New Roman"/>
          <w:sz w:val="28"/>
          <w:szCs w:val="28"/>
          <w:lang w:val="ru-RU" w:eastAsia="zh-CN"/>
        </w:rPr>
        <w:t>(дата обращения 2021-10-01)</w:t>
      </w:r>
      <w:bookmarkEnd w:id="58"/>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9" w:name="_Ref27278"/>
      <w:r>
        <w:rPr>
          <w:rFonts w:hint="default" w:ascii="Times New Roman" w:hAnsi="Times New Roman"/>
          <w:sz w:val="28"/>
          <w:szCs w:val="28"/>
          <w:lang w:val="ru-RU" w:eastAsia="zh-CN"/>
        </w:rPr>
        <w:t>Самые популярные операционные системы мира 2020 [Электронный ресурс]. — URL: https://marketer.ua/stats-operating-system-2020/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59"/>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eastAsia="zh-CN"/>
        </w:rPr>
      </w:pPr>
      <w:bookmarkStart w:id="60" w:name="_Ref27314"/>
      <w:r>
        <w:rPr>
          <w:rFonts w:hint="default" w:ascii="Times New Roman" w:hAnsi="Times New Roman"/>
          <w:sz w:val="28"/>
          <w:szCs w:val="28"/>
          <w:lang w:val="ru-RU" w:eastAsia="zh-CN"/>
        </w:rPr>
        <w:t>Android Developers [Электронный ресурс]. — URL: https://developer.android.com/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60"/>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1" w:name="_Ref27344"/>
      <w:r>
        <w:rPr>
          <w:rFonts w:hint="default" w:ascii="Times New Roman" w:hAnsi="Times New Roman"/>
          <w:sz w:val="28"/>
          <w:szCs w:val="28"/>
          <w:lang w:val="ru-RU" w:eastAsia="zh-CN"/>
        </w:rPr>
        <w:t>Как выбрать язык программирования для создания Андроид — приложения</w:t>
      </w:r>
      <w:r>
        <w:rPr>
          <w:rFonts w:hint="default" w:ascii="Times New Roman" w:hAnsi="Times New Roman"/>
          <w:sz w:val="28"/>
          <w:szCs w:val="28"/>
          <w:lang w:val="en-US" w:eastAsia="zh-CN"/>
        </w:rPr>
        <w:t xml:space="preserve"> </w:t>
      </w:r>
      <w:r>
        <w:rPr>
          <w:rFonts w:hint="default" w:ascii="Times New Roman" w:hAnsi="Times New Roman"/>
          <w:sz w:val="28"/>
          <w:szCs w:val="28"/>
          <w:lang w:val="ru-RU" w:eastAsia="zh-CN"/>
        </w:rPr>
        <w:t>[Электронный ресурс]. — URL: https://habr.com/ru/post/477578/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61"/>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2" w:name="_Ref27370"/>
      <w:r>
        <w:rPr>
          <w:rFonts w:hint="default" w:ascii="Times New Roman" w:hAnsi="Times New Roman"/>
          <w:sz w:val="28"/>
          <w:szCs w:val="28"/>
          <w:lang w:val="ru-RU" w:eastAsia="zh-CN"/>
        </w:rPr>
        <w:t>Android Developers</w:t>
      </w:r>
      <w:r>
        <w:rPr>
          <w:rFonts w:hint="default" w:ascii="Times New Roman" w:hAnsi="Times New Roman"/>
          <w:sz w:val="28"/>
          <w:szCs w:val="28"/>
          <w:lang w:val="en-US" w:eastAsia="zh-CN"/>
        </w:rPr>
        <w:t xml:space="preserve"> </w:t>
      </w:r>
      <w:r>
        <w:rPr>
          <w:rFonts w:hint="default" w:ascii="Times New Roman" w:hAnsi="Times New Roman"/>
          <w:sz w:val="28"/>
          <w:szCs w:val="28"/>
          <w:lang w:val="ru-RU" w:eastAsia="zh-CN"/>
        </w:rPr>
        <w:t>[Электронный ресурс]. — URL: https://developer.android.com/ (дата обращения 2022-02-12)</w:t>
      </w:r>
      <w:bookmarkEnd w:id="62"/>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3" w:name="_Ref27396"/>
      <w:r>
        <w:rPr>
          <w:rFonts w:hint="default" w:ascii="Times New Roman" w:hAnsi="Times New Roman"/>
          <w:sz w:val="28"/>
          <w:szCs w:val="28"/>
          <w:lang w:val="ru-RU"/>
        </w:rPr>
        <w:t xml:space="preserve">Kotlin vs Java </w:t>
      </w:r>
      <w:r>
        <w:rPr>
          <w:rFonts w:hint="default" w:ascii="Times New Roman" w:hAnsi="Times New Roman"/>
          <w:sz w:val="28"/>
          <w:szCs w:val="28"/>
          <w:lang w:val="ru-RU" w:eastAsia="zh-CN"/>
        </w:rPr>
        <w:t>[Электронный ресурс].  — URL: https://www.imaginarycloud.com/blog/kotlin-vs-java/#1 (дата обращения 2022-02-12)</w:t>
      </w:r>
      <w:bookmarkEnd w:id="63"/>
    </w:p>
    <w:p>
      <w:pPr>
        <w:keepNext w:val="0"/>
        <w:keepLines w:val="0"/>
        <w:pageBreakBefore w:val="0"/>
        <w:widowControl/>
        <w:numPr>
          <w:ilvl w:val="0"/>
          <w:numId w:val="1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4" w:name="_Ref27455"/>
      <w:r>
        <w:rPr>
          <w:rFonts w:hint="default" w:ascii="Times New Roman" w:hAnsi="Times New Roman"/>
          <w:sz w:val="28"/>
          <w:szCs w:val="28"/>
          <w:lang w:val="ru-RU" w:eastAsia="zh-CN"/>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5" w:name="_Toc32615"/>
      <w:r>
        <w:rPr>
          <w:rFonts w:hint="default" w:ascii="Times New Roman" w:hAnsi="Times New Roman"/>
          <w:sz w:val="28"/>
          <w:szCs w:val="28"/>
          <w:lang w:val="ru-RU" w:eastAsia="zh-CN"/>
        </w:rPr>
        <w:t>ПРИЛОЖЕНИЕ А</w:t>
      </w:r>
      <w:bookmarkEnd w:id="65"/>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Техническое задание</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6" w:name="_Toc28427"/>
      <w:r>
        <w:rPr>
          <w:rFonts w:hint="default" w:ascii="Times New Roman" w:hAnsi="Times New Roman"/>
          <w:sz w:val="28"/>
          <w:szCs w:val="28"/>
          <w:lang w:val="ru-RU" w:eastAsia="zh-CN"/>
        </w:rPr>
        <w:t>ПРИЛОЖЕНИЕ Б</w:t>
      </w:r>
      <w:bookmarkEnd w:id="66"/>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Руководство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7" w:name="_Toc1817"/>
      <w:r>
        <w:rPr>
          <w:rFonts w:hint="default" w:ascii="Times New Roman" w:hAnsi="Times New Roman"/>
          <w:sz w:val="28"/>
          <w:szCs w:val="28"/>
          <w:lang w:val="ru-RU" w:eastAsia="zh-CN"/>
        </w:rPr>
        <w:t>ПРИЛОЖЕНИЕ В</w:t>
      </w:r>
      <w:bookmarkEnd w:id="67"/>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Листинги программного кода</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8" w:name="_Toc16495"/>
      <w:r>
        <w:rPr>
          <w:rFonts w:hint="default" w:ascii="Times New Roman" w:hAnsi="Times New Roman"/>
          <w:sz w:val="28"/>
          <w:szCs w:val="28"/>
          <w:lang w:val="ru-RU" w:eastAsia="zh-CN"/>
        </w:rPr>
        <w:t>ПРИЛОЖЕНИЕ Г</w:t>
      </w:r>
      <w:bookmarkEnd w:id="68"/>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Схема электрическая функциональная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9" w:name="_Toc11421"/>
      <w:r>
        <w:rPr>
          <w:rFonts w:hint="default" w:ascii="Times New Roman" w:hAnsi="Times New Roman"/>
          <w:sz w:val="28"/>
          <w:szCs w:val="28"/>
          <w:lang w:val="ru-RU" w:eastAsia="zh-CN"/>
        </w:rPr>
        <w:t>ПРИЛОЖЕНИЕ Д</w:t>
      </w:r>
      <w:bookmarkEnd w:id="69"/>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Схема электрическая принципиальная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70" w:name="_Toc2414"/>
      <w:r>
        <w:rPr>
          <w:rFonts w:hint="default" w:ascii="Times New Roman" w:hAnsi="Times New Roman"/>
          <w:sz w:val="28"/>
          <w:szCs w:val="28"/>
          <w:lang w:val="ru-RU" w:eastAsia="zh-CN"/>
        </w:rPr>
        <w:t>ПРИЛОЖЕНИЕ Е</w:t>
      </w:r>
      <w:bookmarkEnd w:id="70"/>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Спецификация радиоэлементов</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p>
    <w:sectPr>
      <w:footerReference r:id="rId3" w:type="default"/>
      <w:pgSz w:w="11906" w:h="16838"/>
      <w:pgMar w:top="1134" w:right="567" w:bottom="1134" w:left="1701" w:header="720" w:footer="720" w:gutter="0"/>
      <w:pgNumType w:fmt="decimal" w:start="2"/>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Wingdings">
    <w:panose1 w:val="05000000000000000000"/>
    <w:charset w:val="00"/>
    <w:family w:val="auto"/>
    <w:pitch w:val="default"/>
    <w:sig w:usb0="00000000" w:usb1="00000000" w:usb2="00000000" w:usb3="00000000" w:csb0="8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Текстовое поле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4"/>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RPi350ECAAB1BAAADgAAAAAAAAABACAAAAAfAQAAZHJz&#10;L2Uyb0RvYy54bWxQSwUGAAAAAAYABgBZAQAA0gUAAAAA&#10;">
              <v:fill on="f" focussize="0,0"/>
              <v:stroke on="f" weight="0.5pt"/>
              <v:imagedata o:title=""/>
              <o:lock v:ext="edit" aspectratio="f"/>
              <v:textbox inset="0mm,0mm,0mm,0mm" style="mso-fit-shape-to-text:t;">
                <w:txbxContent>
                  <w:p>
                    <w:pPr>
                      <w:pStyle w:val="14"/>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3A2E2"/>
    <w:multiLevelType w:val="singleLevel"/>
    <w:tmpl w:val="9103A2E2"/>
    <w:lvl w:ilvl="0" w:tentative="0">
      <w:start w:val="1"/>
      <w:numFmt w:val="decimal"/>
      <w:lvlText w:val="%1."/>
      <w:lvlJc w:val="left"/>
      <w:pPr>
        <w:tabs>
          <w:tab w:val="left" w:pos="425"/>
        </w:tabs>
        <w:ind w:left="425" w:leftChars="0" w:hanging="425" w:firstLineChars="0"/>
      </w:pPr>
      <w:rPr>
        <w:rFonts w:hint="default"/>
      </w:rPr>
    </w:lvl>
  </w:abstractNum>
  <w:abstractNum w:abstractNumId="1">
    <w:nsid w:val="99E64FDF"/>
    <w:multiLevelType w:val="multilevel"/>
    <w:tmpl w:val="99E64FD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5B16F98"/>
    <w:multiLevelType w:val="singleLevel"/>
    <w:tmpl w:val="B5B16F98"/>
    <w:lvl w:ilvl="0" w:tentative="0">
      <w:start w:val="1"/>
      <w:numFmt w:val="decimal"/>
      <w:suff w:val="space"/>
      <w:lvlText w:val="%1."/>
      <w:lvlJc w:val="left"/>
    </w:lvl>
  </w:abstractNum>
  <w:abstractNum w:abstractNumId="3">
    <w:nsid w:val="CEE84711"/>
    <w:multiLevelType w:val="singleLevel"/>
    <w:tmpl w:val="CEE84711"/>
    <w:lvl w:ilvl="0" w:tentative="0">
      <w:start w:val="1"/>
      <w:numFmt w:val="decimal"/>
      <w:suff w:val="space"/>
      <w:lvlText w:val="%1."/>
      <w:lvlJc w:val="left"/>
    </w:lvl>
  </w:abstractNum>
  <w:abstractNum w:abstractNumId="4">
    <w:nsid w:val="E44C916B"/>
    <w:multiLevelType w:val="singleLevel"/>
    <w:tmpl w:val="E44C916B"/>
    <w:lvl w:ilvl="0" w:tentative="0">
      <w:start w:val="1"/>
      <w:numFmt w:val="decimal"/>
      <w:suff w:val="space"/>
      <w:lvlText w:val="%1."/>
      <w:lvlJc w:val="left"/>
    </w:lvl>
  </w:abstractNum>
  <w:abstractNum w:abstractNumId="5">
    <w:nsid w:val="F1B14B94"/>
    <w:multiLevelType w:val="singleLevel"/>
    <w:tmpl w:val="F1B14B94"/>
    <w:lvl w:ilvl="0" w:tentative="0">
      <w:start w:val="1"/>
      <w:numFmt w:val="decimal"/>
      <w:suff w:val="space"/>
      <w:lvlText w:val="%1."/>
      <w:lvlJc w:val="left"/>
    </w:lvl>
  </w:abstractNum>
  <w:abstractNum w:abstractNumId="6">
    <w:nsid w:val="039A0DF0"/>
    <w:multiLevelType w:val="singleLevel"/>
    <w:tmpl w:val="039A0DF0"/>
    <w:lvl w:ilvl="0" w:tentative="0">
      <w:start w:val="1"/>
      <w:numFmt w:val="decimal"/>
      <w:suff w:val="space"/>
      <w:lvlText w:val="%1."/>
      <w:lvlJc w:val="left"/>
    </w:lvl>
  </w:abstractNum>
  <w:abstractNum w:abstractNumId="7">
    <w:nsid w:val="04853D26"/>
    <w:multiLevelType w:val="singleLevel"/>
    <w:tmpl w:val="04853D26"/>
    <w:lvl w:ilvl="0" w:tentative="0">
      <w:start w:val="1"/>
      <w:numFmt w:val="decimal"/>
      <w:suff w:val="space"/>
      <w:lvlText w:val="%1."/>
      <w:lvlJc w:val="left"/>
    </w:lvl>
  </w:abstractNum>
  <w:abstractNum w:abstractNumId="8">
    <w:nsid w:val="08FF549E"/>
    <w:multiLevelType w:val="singleLevel"/>
    <w:tmpl w:val="08FF549E"/>
    <w:lvl w:ilvl="0" w:tentative="0">
      <w:start w:val="1"/>
      <w:numFmt w:val="decimal"/>
      <w:suff w:val="space"/>
      <w:lvlText w:val="%1."/>
      <w:lvlJc w:val="left"/>
    </w:lvl>
  </w:abstractNum>
  <w:abstractNum w:abstractNumId="9">
    <w:nsid w:val="0C6197C8"/>
    <w:multiLevelType w:val="singleLevel"/>
    <w:tmpl w:val="0C6197C8"/>
    <w:lvl w:ilvl="0" w:tentative="0">
      <w:start w:val="1"/>
      <w:numFmt w:val="decimal"/>
      <w:suff w:val="space"/>
      <w:lvlText w:val="%1."/>
      <w:lvlJc w:val="left"/>
    </w:lvl>
  </w:abstractNum>
  <w:abstractNum w:abstractNumId="10">
    <w:nsid w:val="0CF30500"/>
    <w:multiLevelType w:val="singleLevel"/>
    <w:tmpl w:val="0CF30500"/>
    <w:lvl w:ilvl="0" w:tentative="0">
      <w:start w:val="1"/>
      <w:numFmt w:val="decimal"/>
      <w:suff w:val="space"/>
      <w:lvlText w:val="%1."/>
      <w:lvlJc w:val="left"/>
    </w:lvl>
  </w:abstractNum>
  <w:abstractNum w:abstractNumId="11">
    <w:nsid w:val="2A2133F7"/>
    <w:multiLevelType w:val="singleLevel"/>
    <w:tmpl w:val="2A2133F7"/>
    <w:lvl w:ilvl="0" w:tentative="0">
      <w:start w:val="1"/>
      <w:numFmt w:val="decimal"/>
      <w:suff w:val="space"/>
      <w:lvlText w:val="%1."/>
      <w:lvlJc w:val="left"/>
    </w:lvl>
  </w:abstractNum>
  <w:abstractNum w:abstractNumId="12">
    <w:nsid w:val="2A287274"/>
    <w:multiLevelType w:val="singleLevel"/>
    <w:tmpl w:val="2A287274"/>
    <w:lvl w:ilvl="0" w:tentative="0">
      <w:start w:val="1"/>
      <w:numFmt w:val="decimal"/>
      <w:suff w:val="space"/>
      <w:lvlText w:val="%1."/>
      <w:lvlJc w:val="left"/>
    </w:lvl>
  </w:abstractNum>
  <w:abstractNum w:abstractNumId="13">
    <w:nsid w:val="3D1740AD"/>
    <w:multiLevelType w:val="singleLevel"/>
    <w:tmpl w:val="3D1740AD"/>
    <w:lvl w:ilvl="0" w:tentative="0">
      <w:start w:val="1"/>
      <w:numFmt w:val="decimal"/>
      <w:lvlText w:val="%1."/>
      <w:lvlJc w:val="left"/>
      <w:pPr>
        <w:tabs>
          <w:tab w:val="left" w:pos="425"/>
        </w:tabs>
        <w:ind w:left="425" w:leftChars="0" w:hanging="425" w:firstLineChars="0"/>
      </w:pPr>
      <w:rPr>
        <w:rFonts w:hint="default"/>
      </w:rPr>
    </w:lvl>
  </w:abstractNum>
  <w:abstractNum w:abstractNumId="14">
    <w:nsid w:val="4B9D371F"/>
    <w:multiLevelType w:val="singleLevel"/>
    <w:tmpl w:val="4B9D371F"/>
    <w:lvl w:ilvl="0" w:tentative="0">
      <w:start w:val="1"/>
      <w:numFmt w:val="decimal"/>
      <w:suff w:val="space"/>
      <w:lvlText w:val="%1."/>
      <w:lvlJc w:val="left"/>
    </w:lvl>
  </w:abstractNum>
  <w:abstractNum w:abstractNumId="15">
    <w:nsid w:val="4CFC024A"/>
    <w:multiLevelType w:val="singleLevel"/>
    <w:tmpl w:val="4CFC024A"/>
    <w:lvl w:ilvl="0" w:tentative="0">
      <w:start w:val="1"/>
      <w:numFmt w:val="decimal"/>
      <w:suff w:val="space"/>
      <w:lvlText w:val="%1."/>
      <w:lvlJc w:val="left"/>
    </w:lvl>
  </w:abstractNum>
  <w:abstractNum w:abstractNumId="16">
    <w:nsid w:val="57DE59EE"/>
    <w:multiLevelType w:val="singleLevel"/>
    <w:tmpl w:val="57DE59EE"/>
    <w:lvl w:ilvl="0" w:tentative="0">
      <w:start w:val="1"/>
      <w:numFmt w:val="decimal"/>
      <w:suff w:val="space"/>
      <w:lvlText w:val="%1."/>
      <w:lvlJc w:val="left"/>
    </w:lvl>
  </w:abstractNum>
  <w:abstractNum w:abstractNumId="17">
    <w:nsid w:val="5943C569"/>
    <w:multiLevelType w:val="multilevel"/>
    <w:tmpl w:val="5943C569"/>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8">
    <w:nsid w:val="6C9DE815"/>
    <w:multiLevelType w:val="singleLevel"/>
    <w:tmpl w:val="6C9DE815"/>
    <w:lvl w:ilvl="0" w:tentative="0">
      <w:start w:val="1"/>
      <w:numFmt w:val="decimal"/>
      <w:suff w:val="space"/>
      <w:lvlText w:val="%1."/>
      <w:lvlJc w:val="left"/>
    </w:lvl>
  </w:abstractNum>
  <w:num w:numId="1">
    <w:abstractNumId w:val="15"/>
  </w:num>
  <w:num w:numId="2">
    <w:abstractNumId w:val="8"/>
  </w:num>
  <w:num w:numId="3">
    <w:abstractNumId w:val="13"/>
  </w:num>
  <w:num w:numId="4">
    <w:abstractNumId w:val="5"/>
  </w:num>
  <w:num w:numId="5">
    <w:abstractNumId w:val="7"/>
  </w:num>
  <w:num w:numId="6">
    <w:abstractNumId w:val="16"/>
  </w:num>
  <w:num w:numId="7">
    <w:abstractNumId w:val="14"/>
  </w:num>
  <w:num w:numId="8">
    <w:abstractNumId w:val="18"/>
  </w:num>
  <w:num w:numId="9">
    <w:abstractNumId w:val="3"/>
  </w:num>
  <w:num w:numId="10">
    <w:abstractNumId w:val="1"/>
  </w:num>
  <w:num w:numId="11">
    <w:abstractNumId w:val="12"/>
  </w:num>
  <w:num w:numId="12">
    <w:abstractNumId w:val="4"/>
  </w:num>
  <w:num w:numId="13">
    <w:abstractNumId w:val="2"/>
  </w:num>
  <w:num w:numId="14">
    <w:abstractNumId w:val="10"/>
  </w:num>
  <w:num w:numId="15">
    <w:abstractNumId w:val="9"/>
  </w:num>
  <w:num w:numId="16">
    <w:abstractNumId w:val="0"/>
  </w:num>
  <w:num w:numId="17">
    <w:abstractNumId w:val="17"/>
  </w:num>
  <w:num w:numId="18">
    <w:abstractNumId w:val="11"/>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31464"/>
    <w:rsid w:val="00D92427"/>
    <w:rsid w:val="00F02088"/>
    <w:rsid w:val="01830083"/>
    <w:rsid w:val="01AC2E0D"/>
    <w:rsid w:val="04E9613F"/>
    <w:rsid w:val="06353E36"/>
    <w:rsid w:val="09803B16"/>
    <w:rsid w:val="099E0037"/>
    <w:rsid w:val="09C27482"/>
    <w:rsid w:val="0BFB5CEE"/>
    <w:rsid w:val="0C9C5C5F"/>
    <w:rsid w:val="0E873085"/>
    <w:rsid w:val="0E9321F4"/>
    <w:rsid w:val="0FBF2FB7"/>
    <w:rsid w:val="101B20AC"/>
    <w:rsid w:val="11181530"/>
    <w:rsid w:val="12D7589A"/>
    <w:rsid w:val="12EF4B74"/>
    <w:rsid w:val="15702134"/>
    <w:rsid w:val="157C7EB0"/>
    <w:rsid w:val="166E0C25"/>
    <w:rsid w:val="1700173A"/>
    <w:rsid w:val="1AA831EB"/>
    <w:rsid w:val="1C7750FE"/>
    <w:rsid w:val="1C8A2C81"/>
    <w:rsid w:val="1E10022A"/>
    <w:rsid w:val="1EA678C7"/>
    <w:rsid w:val="1EB83C65"/>
    <w:rsid w:val="1EBB5411"/>
    <w:rsid w:val="1F8E50BF"/>
    <w:rsid w:val="1F9F6741"/>
    <w:rsid w:val="1FDF4C71"/>
    <w:rsid w:val="21622E44"/>
    <w:rsid w:val="25104816"/>
    <w:rsid w:val="25B9126D"/>
    <w:rsid w:val="26CF2A62"/>
    <w:rsid w:val="27433DD2"/>
    <w:rsid w:val="27FA7419"/>
    <w:rsid w:val="28A75AAA"/>
    <w:rsid w:val="28C511D1"/>
    <w:rsid w:val="297322D6"/>
    <w:rsid w:val="2AE00186"/>
    <w:rsid w:val="2C3C71DA"/>
    <w:rsid w:val="2C552E37"/>
    <w:rsid w:val="2C672332"/>
    <w:rsid w:val="2F3735AE"/>
    <w:rsid w:val="305A2E0B"/>
    <w:rsid w:val="30FF067F"/>
    <w:rsid w:val="319941E5"/>
    <w:rsid w:val="35477A5A"/>
    <w:rsid w:val="387276D3"/>
    <w:rsid w:val="393C267A"/>
    <w:rsid w:val="3AFC14AC"/>
    <w:rsid w:val="3B7B4CEE"/>
    <w:rsid w:val="3BCF47CD"/>
    <w:rsid w:val="420A683C"/>
    <w:rsid w:val="424339B1"/>
    <w:rsid w:val="426F7597"/>
    <w:rsid w:val="451479C1"/>
    <w:rsid w:val="456C2CFC"/>
    <w:rsid w:val="45915C9B"/>
    <w:rsid w:val="45BC0210"/>
    <w:rsid w:val="482D580E"/>
    <w:rsid w:val="483F3AD4"/>
    <w:rsid w:val="497A134E"/>
    <w:rsid w:val="49896477"/>
    <w:rsid w:val="4A0E6CA8"/>
    <w:rsid w:val="4B7D276A"/>
    <w:rsid w:val="4D762CE1"/>
    <w:rsid w:val="4E6B2AFA"/>
    <w:rsid w:val="4FCA33DC"/>
    <w:rsid w:val="4FF956BD"/>
    <w:rsid w:val="50620F73"/>
    <w:rsid w:val="51E2062E"/>
    <w:rsid w:val="538D527E"/>
    <w:rsid w:val="54084C1D"/>
    <w:rsid w:val="547B14B4"/>
    <w:rsid w:val="5498677B"/>
    <w:rsid w:val="56004989"/>
    <w:rsid w:val="564F0A8E"/>
    <w:rsid w:val="56AD7670"/>
    <w:rsid w:val="572154CD"/>
    <w:rsid w:val="5B387F21"/>
    <w:rsid w:val="5E2D5A11"/>
    <w:rsid w:val="60250AB0"/>
    <w:rsid w:val="636D76B4"/>
    <w:rsid w:val="63837CD7"/>
    <w:rsid w:val="639A4674"/>
    <w:rsid w:val="69AE2BA3"/>
    <w:rsid w:val="69FE700D"/>
    <w:rsid w:val="6B35036A"/>
    <w:rsid w:val="6BA76EEA"/>
    <w:rsid w:val="6C055EF0"/>
    <w:rsid w:val="6D4224AC"/>
    <w:rsid w:val="6DA27838"/>
    <w:rsid w:val="6E686E43"/>
    <w:rsid w:val="6FA8438C"/>
    <w:rsid w:val="70F74ED2"/>
    <w:rsid w:val="722943E5"/>
    <w:rsid w:val="724507A3"/>
    <w:rsid w:val="733871DE"/>
    <w:rsid w:val="7483509A"/>
    <w:rsid w:val="75472829"/>
    <w:rsid w:val="758A32B3"/>
    <w:rsid w:val="75CF77A8"/>
    <w:rsid w:val="760A40D1"/>
    <w:rsid w:val="76A6633F"/>
    <w:rsid w:val="76CD1C52"/>
    <w:rsid w:val="76CE1080"/>
    <w:rsid w:val="79BD34F8"/>
    <w:rsid w:val="7CA43EFB"/>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character" w:styleId="7">
    <w:name w:val="Emphasis"/>
    <w:basedOn w:val="4"/>
    <w:qFormat/>
    <w:uiPriority w:val="0"/>
    <w:rPr>
      <w:i/>
      <w:iCs/>
    </w:rPr>
  </w:style>
  <w:style w:type="character" w:styleId="8">
    <w:name w:val="Hyperlink"/>
    <w:basedOn w:val="4"/>
    <w:qFormat/>
    <w:uiPriority w:val="0"/>
    <w:rPr>
      <w:color w:val="0000FF"/>
      <w:u w:val="single"/>
    </w:rPr>
  </w:style>
  <w:style w:type="paragraph" w:styleId="9">
    <w:name w:val="caption"/>
    <w:basedOn w:val="1"/>
    <w:next w:val="1"/>
    <w:semiHidden/>
    <w:unhideWhenUsed/>
    <w:qFormat/>
    <w:uiPriority w:val="0"/>
    <w:rPr>
      <w:rFonts w:ascii="Arial" w:hAnsi="Arial" w:eastAsia="黑体" w:cs="Arial"/>
      <w:sz w:val="20"/>
    </w:rPr>
  </w:style>
  <w:style w:type="paragraph" w:styleId="10">
    <w:name w:val="header"/>
    <w:basedOn w:val="1"/>
    <w:qFormat/>
    <w:uiPriority w:val="0"/>
    <w:pPr>
      <w:tabs>
        <w:tab w:val="center" w:pos="4153"/>
        <w:tab w:val="right" w:pos="8306"/>
      </w:tabs>
    </w:pPr>
  </w:style>
  <w:style w:type="paragraph" w:styleId="11">
    <w:name w:val="toc 1"/>
    <w:basedOn w:val="1"/>
    <w:next w:val="1"/>
    <w:qFormat/>
    <w:uiPriority w:val="0"/>
  </w:style>
  <w:style w:type="paragraph" w:styleId="12">
    <w:name w:val="toc 3"/>
    <w:basedOn w:val="1"/>
    <w:next w:val="1"/>
    <w:qFormat/>
    <w:uiPriority w:val="0"/>
    <w:pPr>
      <w:ind w:left="840" w:leftChars="400"/>
    </w:pPr>
  </w:style>
  <w:style w:type="paragraph" w:styleId="13">
    <w:name w:val="toc 2"/>
    <w:basedOn w:val="1"/>
    <w:next w:val="1"/>
    <w:qFormat/>
    <w:uiPriority w:val="0"/>
    <w:pPr>
      <w:ind w:left="420" w:leftChars="200"/>
    </w:pPr>
  </w:style>
  <w:style w:type="paragraph" w:styleId="14">
    <w:name w:val="footer"/>
    <w:basedOn w:val="1"/>
    <w:qFormat/>
    <w:uiPriority w:val="0"/>
    <w:pPr>
      <w:tabs>
        <w:tab w:val="center" w:pos="4153"/>
        <w:tab w:val="right" w:pos="8306"/>
      </w:tabs>
    </w:pPr>
  </w:style>
  <w:style w:type="paragraph" w:styleId="1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6">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17">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2.jpeg"/><Relationship Id="rId65" Type="http://schemas.openxmlformats.org/officeDocument/2006/relationships/image" Target="media/image61.jpeg"/><Relationship Id="rId64" Type="http://schemas.openxmlformats.org/officeDocument/2006/relationships/image" Target="media/image60.jpe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2021-07-07T11:02:00Z</dcterms:created>
  <dc:creator>Moroz</dc:creator>
  <cp:lastModifiedBy>google1581861332</cp:lastModifiedBy>
  <dcterms:modified xsi:type="dcterms:W3CDTF">2022-05-04T10:21:09Z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1049-11.2.0.11074</vt:lpwstr>
  </property>
  <property fmtid="{D5CDD505-2E9C-101B-9397-08002B2CF9AE}" pid="3" name="ICV">
    <vt:lpwstr>6431EB4A01724005BF56CA227A64B998</vt:lpwstr>
  </property>
</Properties>
</file>